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2" w:rsidRDefault="00572DEE" w:rsidP="00572DE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NACRT</w:t>
      </w:r>
    </w:p>
    <w:p w:rsidR="00A13772" w:rsidRDefault="00A13772" w:rsidP="005029DD">
      <w:pPr>
        <w:jc w:val="both"/>
        <w:rPr>
          <w:rFonts w:ascii="Arial" w:hAnsi="Arial" w:cs="Arial"/>
          <w:sz w:val="24"/>
          <w:szCs w:val="24"/>
        </w:rPr>
      </w:pPr>
    </w:p>
    <w:p w:rsidR="000C33C0" w:rsidRPr="005029DD" w:rsidRDefault="00B20184" w:rsidP="009616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Na osnovu člana 146 stav 1 tačka 12 Zakona</w:t>
      </w:r>
      <w:r w:rsidR="008E7370" w:rsidRPr="00961654">
        <w:rPr>
          <w:rFonts w:ascii="Arial" w:hAnsi="Arial" w:cs="Arial"/>
          <w:sz w:val="24"/>
          <w:szCs w:val="24"/>
        </w:rPr>
        <w:t xml:space="preserve"> </w:t>
      </w:r>
      <w:r w:rsidRPr="00961654">
        <w:rPr>
          <w:rFonts w:ascii="Arial" w:hAnsi="Arial" w:cs="Arial"/>
          <w:sz w:val="24"/>
          <w:szCs w:val="24"/>
        </w:rPr>
        <w:t>o planiranju prostora i izgradnji objekata („Službeni list Crne Gore“, br. 064/17, 044/18, 063/18, 011/19 i 088/20) i člana 28 stav 1 tačka 27 i člana 45 stav 1 Statuta IKCG („Službeni list Crne Gore</w:t>
      </w:r>
      <w:r w:rsidR="005029DD" w:rsidRPr="00961654">
        <w:rPr>
          <w:rFonts w:ascii="Arial" w:hAnsi="Arial" w:cs="Arial"/>
          <w:sz w:val="24"/>
          <w:szCs w:val="24"/>
        </w:rPr>
        <w:t>“, br.</w:t>
      </w:r>
      <w:r w:rsidRPr="00961654">
        <w:rPr>
          <w:rFonts w:ascii="Arial" w:hAnsi="Arial" w:cs="Arial"/>
          <w:sz w:val="24"/>
          <w:szCs w:val="24"/>
        </w:rPr>
        <w:t xml:space="preserve">022/18 i 076/21), </w:t>
      </w:r>
      <w:r w:rsidR="00961654">
        <w:rPr>
          <w:rFonts w:ascii="Arial" w:hAnsi="Arial" w:cs="Arial"/>
          <w:sz w:val="24"/>
          <w:szCs w:val="24"/>
        </w:rPr>
        <w:t>čl. 3 i 9 Etičkog kodeksa IKCG („Službeni list Crne Gore“, br.</w:t>
      </w:r>
      <w:r w:rsidR="00961654" w:rsidRPr="00961654">
        <w:rPr>
          <w:rFonts w:ascii="Arial" w:hAnsi="Arial" w:cs="Arial"/>
          <w:sz w:val="24"/>
          <w:szCs w:val="24"/>
        </w:rPr>
        <w:t>005/19)</w:t>
      </w:r>
      <w:r w:rsidR="00961654">
        <w:rPr>
          <w:rFonts w:ascii="Arial" w:hAnsi="Arial" w:cs="Arial"/>
          <w:sz w:val="24"/>
          <w:szCs w:val="24"/>
        </w:rPr>
        <w:t xml:space="preserve">, </w:t>
      </w:r>
      <w:r w:rsidRPr="005029DD">
        <w:rPr>
          <w:rFonts w:ascii="Arial" w:hAnsi="Arial" w:cs="Arial"/>
          <w:sz w:val="24"/>
          <w:szCs w:val="24"/>
        </w:rPr>
        <w:t xml:space="preserve">Upravni odbora IKCG na sjednici održanoj _______, donio je </w:t>
      </w:r>
    </w:p>
    <w:p w:rsidR="005029DD" w:rsidRPr="005029DD" w:rsidRDefault="005029DD" w:rsidP="00B20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29DD">
        <w:rPr>
          <w:rFonts w:ascii="Arial" w:hAnsi="Arial" w:cs="Arial"/>
          <w:b/>
          <w:sz w:val="24"/>
          <w:szCs w:val="24"/>
        </w:rPr>
        <w:t>PRAVILNIK</w:t>
      </w:r>
    </w:p>
    <w:p w:rsidR="005029DD" w:rsidRDefault="00B20184" w:rsidP="00B20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29DD">
        <w:rPr>
          <w:rFonts w:ascii="Arial" w:hAnsi="Arial" w:cs="Arial"/>
          <w:b/>
          <w:sz w:val="24"/>
          <w:szCs w:val="24"/>
        </w:rPr>
        <w:t xml:space="preserve">o davanju stručnih mišljenja i ekspertiza </w:t>
      </w: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29DD">
        <w:rPr>
          <w:rFonts w:ascii="Arial" w:hAnsi="Arial" w:cs="Arial"/>
          <w:b/>
          <w:sz w:val="24"/>
          <w:szCs w:val="24"/>
        </w:rPr>
        <w:t>po zahtjevima državnih organa i institucija</w:t>
      </w:r>
    </w:p>
    <w:p w:rsidR="00B20184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29DD" w:rsidRPr="005029DD" w:rsidRDefault="005029DD" w:rsidP="00B20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I OSNOVNE ODREDBE</w:t>
      </w: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1</w:t>
      </w:r>
    </w:p>
    <w:p w:rsidR="00B20184" w:rsidRPr="005029DD" w:rsidRDefault="00B20184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Ovim Pravilnikom utvrđuju se uslovi sa davanje stručn</w:t>
      </w:r>
      <w:r w:rsidR="008E7370">
        <w:rPr>
          <w:rFonts w:ascii="Arial" w:hAnsi="Arial" w:cs="Arial"/>
          <w:sz w:val="24"/>
          <w:szCs w:val="24"/>
        </w:rPr>
        <w:t>ih</w:t>
      </w:r>
      <w:r w:rsidRPr="005029DD">
        <w:rPr>
          <w:rFonts w:ascii="Arial" w:hAnsi="Arial" w:cs="Arial"/>
          <w:sz w:val="24"/>
          <w:szCs w:val="24"/>
        </w:rPr>
        <w:t xml:space="preserve"> mišljenja i ekspertiza, postupak imenovanja i razrješenje Komisije, prava i dužnosti članova Komisije, kao i druga pitanja od značaja za njihov rad.</w:t>
      </w:r>
    </w:p>
    <w:p w:rsidR="00B20184" w:rsidRPr="005029DD" w:rsidRDefault="00B20184" w:rsidP="00B20184">
      <w:pPr>
        <w:spacing w:after="0"/>
        <w:rPr>
          <w:rFonts w:ascii="Arial" w:hAnsi="Arial" w:cs="Arial"/>
          <w:sz w:val="24"/>
          <w:szCs w:val="24"/>
        </w:rPr>
      </w:pP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2</w:t>
      </w:r>
    </w:p>
    <w:p w:rsidR="00B20184" w:rsidRPr="005029DD" w:rsidRDefault="00B20184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Davanje stručn</w:t>
      </w:r>
      <w:r w:rsidR="008E7370">
        <w:rPr>
          <w:rFonts w:ascii="Arial" w:hAnsi="Arial" w:cs="Arial"/>
          <w:sz w:val="24"/>
          <w:szCs w:val="24"/>
        </w:rPr>
        <w:t>ih</w:t>
      </w:r>
      <w:r w:rsidRPr="005029DD">
        <w:rPr>
          <w:rFonts w:ascii="Arial" w:hAnsi="Arial" w:cs="Arial"/>
          <w:sz w:val="24"/>
          <w:szCs w:val="24"/>
        </w:rPr>
        <w:t xml:space="preserve"> mišljenja i espertiza u skladu sa Zakonom o planiranju prostora i izgradnji objekata i ovim Pravilnikom, smatraju se stručne aktivnosti čijim se vršenjem, uz korišćenje naučnih, tehničkih i drugih dostignuća, državnim organima i institucijama, koj</w:t>
      </w:r>
      <w:r w:rsidR="008E7370">
        <w:rPr>
          <w:rFonts w:ascii="Arial" w:hAnsi="Arial" w:cs="Arial"/>
          <w:sz w:val="24"/>
          <w:szCs w:val="24"/>
        </w:rPr>
        <w:t>e</w:t>
      </w:r>
      <w:r w:rsidRPr="005029DD">
        <w:rPr>
          <w:rFonts w:ascii="Arial" w:hAnsi="Arial" w:cs="Arial"/>
          <w:sz w:val="24"/>
          <w:szCs w:val="24"/>
        </w:rPr>
        <w:t xml:space="preserve"> vod</w:t>
      </w:r>
      <w:r w:rsidR="008E7370">
        <w:rPr>
          <w:rFonts w:ascii="Arial" w:hAnsi="Arial" w:cs="Arial"/>
          <w:sz w:val="24"/>
          <w:szCs w:val="24"/>
        </w:rPr>
        <w:t>e</w:t>
      </w:r>
      <w:r w:rsidRPr="005029DD">
        <w:rPr>
          <w:rFonts w:ascii="Arial" w:hAnsi="Arial" w:cs="Arial"/>
          <w:sz w:val="24"/>
          <w:szCs w:val="24"/>
        </w:rPr>
        <w:t xml:space="preserve"> postupak, pružaju potrebna stručna znanja, koja se koriste prilikom utvrđivanja ili razrješenja pravno relevan</w:t>
      </w:r>
      <w:r w:rsidR="008E7370">
        <w:rPr>
          <w:rFonts w:ascii="Arial" w:hAnsi="Arial" w:cs="Arial"/>
          <w:sz w:val="24"/>
          <w:szCs w:val="24"/>
        </w:rPr>
        <w:t>t</w:t>
      </w:r>
      <w:r w:rsidRPr="005029DD">
        <w:rPr>
          <w:rFonts w:ascii="Arial" w:hAnsi="Arial" w:cs="Arial"/>
          <w:sz w:val="24"/>
          <w:szCs w:val="24"/>
        </w:rPr>
        <w:t>ih činjenica.</w:t>
      </w:r>
    </w:p>
    <w:p w:rsidR="00B20184" w:rsidRPr="005029DD" w:rsidRDefault="00B20184" w:rsidP="00B20184">
      <w:pPr>
        <w:spacing w:after="0"/>
        <w:rPr>
          <w:rFonts w:ascii="Arial" w:hAnsi="Arial" w:cs="Arial"/>
          <w:sz w:val="24"/>
          <w:szCs w:val="24"/>
        </w:rPr>
      </w:pP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3</w:t>
      </w:r>
    </w:p>
    <w:p w:rsidR="00B20184" w:rsidRPr="005029DD" w:rsidRDefault="00B20184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Davanje stručn</w:t>
      </w:r>
      <w:r w:rsidR="008E7370">
        <w:rPr>
          <w:rFonts w:ascii="Arial" w:hAnsi="Arial" w:cs="Arial"/>
          <w:sz w:val="24"/>
          <w:szCs w:val="24"/>
        </w:rPr>
        <w:t>ih</w:t>
      </w:r>
      <w:r w:rsidRPr="005029DD">
        <w:rPr>
          <w:rFonts w:ascii="Arial" w:hAnsi="Arial" w:cs="Arial"/>
          <w:sz w:val="24"/>
          <w:szCs w:val="24"/>
        </w:rPr>
        <w:t xml:space="preserve"> mišljenja i eskpertiz</w:t>
      </w:r>
      <w:r w:rsidR="008E7370">
        <w:rPr>
          <w:rFonts w:ascii="Arial" w:hAnsi="Arial" w:cs="Arial"/>
          <w:sz w:val="24"/>
          <w:szCs w:val="24"/>
        </w:rPr>
        <w:t>a</w:t>
      </w:r>
      <w:r w:rsidRPr="005029DD">
        <w:rPr>
          <w:rFonts w:ascii="Arial" w:hAnsi="Arial" w:cs="Arial"/>
          <w:sz w:val="24"/>
          <w:szCs w:val="24"/>
        </w:rPr>
        <w:t>, vrši komisija sastavljena od članova Inženjerske komore Crne Gore, koja ispunjava uslove propisan</w:t>
      </w:r>
      <w:r w:rsidR="008E7370">
        <w:rPr>
          <w:rFonts w:ascii="Arial" w:hAnsi="Arial" w:cs="Arial"/>
          <w:sz w:val="24"/>
          <w:szCs w:val="24"/>
        </w:rPr>
        <w:t>e</w:t>
      </w:r>
      <w:r w:rsidRPr="005029DD">
        <w:rPr>
          <w:rFonts w:ascii="Arial" w:hAnsi="Arial" w:cs="Arial"/>
          <w:sz w:val="24"/>
          <w:szCs w:val="24"/>
        </w:rPr>
        <w:t xml:space="preserve"> ovim Pravilnikom u okviru kojih može vršiti povjerene poslove.</w:t>
      </w:r>
    </w:p>
    <w:p w:rsidR="00B20184" w:rsidRPr="005029DD" w:rsidRDefault="00B20184" w:rsidP="00B20184">
      <w:pPr>
        <w:spacing w:after="0"/>
        <w:rPr>
          <w:rFonts w:ascii="Arial" w:hAnsi="Arial" w:cs="Arial"/>
          <w:sz w:val="24"/>
          <w:szCs w:val="24"/>
        </w:rPr>
      </w:pP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4</w:t>
      </w:r>
    </w:p>
    <w:p w:rsidR="00B20184" w:rsidRPr="005029DD" w:rsidRDefault="008E7370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</w:t>
      </w:r>
      <w:r w:rsidR="00B20184" w:rsidRPr="005029DD">
        <w:rPr>
          <w:rFonts w:ascii="Arial" w:hAnsi="Arial" w:cs="Arial"/>
          <w:sz w:val="24"/>
          <w:szCs w:val="24"/>
        </w:rPr>
        <w:t>a komisija IKCG, dužna je da se odazove pozivu – zahtjevu državnog organa i institucije, koji vodi postupak i da u određenom roku da svoje stručno mišljenje ili ekspertizu.</w:t>
      </w:r>
    </w:p>
    <w:p w:rsidR="00B20184" w:rsidRDefault="00B20184" w:rsidP="00B20184">
      <w:pPr>
        <w:spacing w:after="0"/>
        <w:rPr>
          <w:rFonts w:ascii="Arial" w:hAnsi="Arial" w:cs="Arial"/>
          <w:sz w:val="24"/>
          <w:szCs w:val="24"/>
        </w:rPr>
      </w:pPr>
    </w:p>
    <w:p w:rsidR="005029DD" w:rsidRDefault="005029DD" w:rsidP="00502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 xml:space="preserve">II USLOVI ZA IMENOVANJE ČLANOVA KOMISIJE ZA </w:t>
      </w:r>
    </w:p>
    <w:p w:rsidR="005029DD" w:rsidRPr="005029DD" w:rsidRDefault="005029DD" w:rsidP="00502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DAVANJE STRUČN</w:t>
      </w:r>
      <w:r w:rsidR="008E7370">
        <w:rPr>
          <w:rFonts w:ascii="Arial" w:hAnsi="Arial" w:cs="Arial"/>
          <w:sz w:val="24"/>
          <w:szCs w:val="24"/>
        </w:rPr>
        <w:t xml:space="preserve">IH </w:t>
      </w:r>
      <w:r w:rsidRPr="005029DD">
        <w:rPr>
          <w:rFonts w:ascii="Arial" w:hAnsi="Arial" w:cs="Arial"/>
          <w:sz w:val="24"/>
          <w:szCs w:val="24"/>
        </w:rPr>
        <w:t>MIŠLJENJA I EKSPERTIZ</w:t>
      </w:r>
      <w:r w:rsidR="008E7370">
        <w:rPr>
          <w:rFonts w:ascii="Arial" w:hAnsi="Arial" w:cs="Arial"/>
          <w:sz w:val="24"/>
          <w:szCs w:val="24"/>
        </w:rPr>
        <w:t>A</w:t>
      </w:r>
    </w:p>
    <w:p w:rsidR="00B20184" w:rsidRPr="005029DD" w:rsidRDefault="00B20184" w:rsidP="00B20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5</w:t>
      </w:r>
    </w:p>
    <w:p w:rsidR="00B20184" w:rsidRPr="005029DD" w:rsidRDefault="005029DD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 xml:space="preserve">Član </w:t>
      </w:r>
      <w:r w:rsidR="008E7370">
        <w:rPr>
          <w:rFonts w:ascii="Arial" w:hAnsi="Arial" w:cs="Arial"/>
          <w:sz w:val="24"/>
          <w:szCs w:val="24"/>
        </w:rPr>
        <w:t>k</w:t>
      </w:r>
      <w:r w:rsidRPr="005029DD">
        <w:rPr>
          <w:rFonts w:ascii="Arial" w:hAnsi="Arial" w:cs="Arial"/>
          <w:sz w:val="24"/>
          <w:szCs w:val="24"/>
        </w:rPr>
        <w:t>omisije za davanje stručn</w:t>
      </w:r>
      <w:r w:rsidR="008E7370">
        <w:rPr>
          <w:rFonts w:ascii="Arial" w:hAnsi="Arial" w:cs="Arial"/>
          <w:sz w:val="24"/>
          <w:szCs w:val="24"/>
        </w:rPr>
        <w:t>ih</w:t>
      </w:r>
      <w:r w:rsidRPr="005029DD">
        <w:rPr>
          <w:rFonts w:ascii="Arial" w:hAnsi="Arial" w:cs="Arial"/>
          <w:sz w:val="24"/>
          <w:szCs w:val="24"/>
        </w:rPr>
        <w:t xml:space="preserve"> mišljenja i ekspertiz</w:t>
      </w:r>
      <w:r w:rsidR="008E7370">
        <w:rPr>
          <w:rFonts w:ascii="Arial" w:hAnsi="Arial" w:cs="Arial"/>
          <w:sz w:val="24"/>
          <w:szCs w:val="24"/>
        </w:rPr>
        <w:t>a</w:t>
      </w:r>
      <w:r w:rsidRPr="005029DD">
        <w:rPr>
          <w:rFonts w:ascii="Arial" w:hAnsi="Arial" w:cs="Arial"/>
          <w:sz w:val="24"/>
          <w:szCs w:val="24"/>
        </w:rPr>
        <w:t>, može biti imenovan ako pored opštih uslova utvrđenih Statutom IKCG, ispunjava sljedeće posebne uslove, i to da:</w:t>
      </w:r>
    </w:p>
    <w:p w:rsidR="005029DD" w:rsidRPr="005029DD" w:rsidRDefault="005029DD" w:rsidP="005029D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lastRenderedPageBreak/>
        <w:t>Ima visoko obrazovanje</w:t>
      </w:r>
      <w:r w:rsidR="008E7370">
        <w:rPr>
          <w:rFonts w:ascii="Arial" w:hAnsi="Arial" w:cs="Arial"/>
          <w:sz w:val="24"/>
          <w:szCs w:val="24"/>
        </w:rPr>
        <w:t>,</w:t>
      </w:r>
      <w:r w:rsidRPr="005029DD">
        <w:rPr>
          <w:rFonts w:ascii="Arial" w:hAnsi="Arial" w:cs="Arial"/>
          <w:sz w:val="24"/>
          <w:szCs w:val="24"/>
        </w:rPr>
        <w:t xml:space="preserve"> VII1 nivo kvalifikacije obrazovanja;</w:t>
      </w:r>
    </w:p>
    <w:p w:rsidR="005029DD" w:rsidRPr="005029DD" w:rsidRDefault="005029DD" w:rsidP="005029D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Ima najmanje sedam godina radnog iskustva u struci i posjeduje licencu revizora, u skladu sa Zakonom o planiranju prostora i izgradnji objekata.</w:t>
      </w:r>
    </w:p>
    <w:p w:rsidR="005029DD" w:rsidRPr="005029DD" w:rsidRDefault="005029DD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Stručna znanja i praktična iskustva za određenu oblast člana Komisije, dokazuj</w:t>
      </w:r>
      <w:r w:rsidR="008E7370">
        <w:rPr>
          <w:rFonts w:ascii="Arial" w:hAnsi="Arial" w:cs="Arial"/>
          <w:sz w:val="24"/>
          <w:szCs w:val="24"/>
        </w:rPr>
        <w:t>u</w:t>
      </w:r>
      <w:r w:rsidRPr="005029DD">
        <w:rPr>
          <w:rFonts w:ascii="Arial" w:hAnsi="Arial" w:cs="Arial"/>
          <w:sz w:val="24"/>
          <w:szCs w:val="24"/>
        </w:rPr>
        <w:t xml:space="preserve"> se i ostvarenim rezult</w:t>
      </w:r>
      <w:r w:rsidR="008E7370">
        <w:rPr>
          <w:rFonts w:ascii="Arial" w:hAnsi="Arial" w:cs="Arial"/>
          <w:sz w:val="24"/>
          <w:szCs w:val="24"/>
        </w:rPr>
        <w:t>a</w:t>
      </w:r>
      <w:r w:rsidRPr="005029DD">
        <w:rPr>
          <w:rFonts w:ascii="Arial" w:hAnsi="Arial" w:cs="Arial"/>
          <w:sz w:val="24"/>
          <w:szCs w:val="24"/>
        </w:rPr>
        <w:t>t</w:t>
      </w:r>
      <w:r w:rsidR="008E7370">
        <w:rPr>
          <w:rFonts w:ascii="Arial" w:hAnsi="Arial" w:cs="Arial"/>
          <w:sz w:val="24"/>
          <w:szCs w:val="24"/>
        </w:rPr>
        <w:t xml:space="preserve">ima </w:t>
      </w:r>
      <w:r w:rsidRPr="005029DD">
        <w:rPr>
          <w:rFonts w:ascii="Arial" w:hAnsi="Arial" w:cs="Arial"/>
          <w:sz w:val="24"/>
          <w:szCs w:val="24"/>
        </w:rPr>
        <w:t>u struci</w:t>
      </w:r>
      <w:r w:rsidR="008E7370">
        <w:rPr>
          <w:rFonts w:ascii="Arial" w:hAnsi="Arial" w:cs="Arial"/>
          <w:sz w:val="24"/>
          <w:szCs w:val="24"/>
        </w:rPr>
        <w:t>,</w:t>
      </w:r>
      <w:r w:rsidRPr="005029DD">
        <w:rPr>
          <w:rFonts w:ascii="Arial" w:hAnsi="Arial" w:cs="Arial"/>
          <w:sz w:val="24"/>
          <w:szCs w:val="24"/>
        </w:rPr>
        <w:t xml:space="preserve"> uz preporuku i odluku </w:t>
      </w:r>
      <w:r w:rsidR="008E7370">
        <w:rPr>
          <w:rFonts w:ascii="Arial" w:hAnsi="Arial" w:cs="Arial"/>
          <w:sz w:val="24"/>
          <w:szCs w:val="24"/>
        </w:rPr>
        <w:t>izvršnog odbora</w:t>
      </w:r>
      <w:r w:rsidRPr="005029DD">
        <w:rPr>
          <w:rFonts w:ascii="Arial" w:hAnsi="Arial" w:cs="Arial"/>
          <w:sz w:val="24"/>
          <w:szCs w:val="24"/>
        </w:rPr>
        <w:t xml:space="preserve"> strukovne komore IKCG.</w:t>
      </w:r>
    </w:p>
    <w:p w:rsidR="005029DD" w:rsidRPr="005029DD" w:rsidRDefault="005029DD" w:rsidP="005029DD">
      <w:pPr>
        <w:spacing w:after="0"/>
        <w:rPr>
          <w:rFonts w:ascii="Arial" w:hAnsi="Arial" w:cs="Arial"/>
          <w:sz w:val="24"/>
          <w:szCs w:val="24"/>
        </w:rPr>
      </w:pPr>
    </w:p>
    <w:p w:rsidR="005029DD" w:rsidRPr="005029DD" w:rsidRDefault="005029DD" w:rsidP="00502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6</w:t>
      </w:r>
    </w:p>
    <w:p w:rsidR="005029DD" w:rsidRPr="005029DD" w:rsidRDefault="005029DD" w:rsidP="005029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 xml:space="preserve">IKCG može </w:t>
      </w:r>
      <w:r w:rsidR="008E7370">
        <w:rPr>
          <w:rFonts w:ascii="Arial" w:hAnsi="Arial" w:cs="Arial"/>
          <w:sz w:val="24"/>
          <w:szCs w:val="24"/>
        </w:rPr>
        <w:t>davati</w:t>
      </w:r>
      <w:r w:rsidRPr="005029DD">
        <w:rPr>
          <w:rFonts w:ascii="Arial" w:hAnsi="Arial" w:cs="Arial"/>
          <w:sz w:val="24"/>
          <w:szCs w:val="24"/>
        </w:rPr>
        <w:t xml:space="preserve"> stručn</w:t>
      </w:r>
      <w:r w:rsidR="008E7370">
        <w:rPr>
          <w:rFonts w:ascii="Arial" w:hAnsi="Arial" w:cs="Arial"/>
          <w:sz w:val="24"/>
          <w:szCs w:val="24"/>
        </w:rPr>
        <w:t>a</w:t>
      </w:r>
      <w:r w:rsidRPr="005029DD">
        <w:rPr>
          <w:rFonts w:ascii="Arial" w:hAnsi="Arial" w:cs="Arial"/>
          <w:sz w:val="24"/>
          <w:szCs w:val="24"/>
        </w:rPr>
        <w:t xml:space="preserve"> mišljenja i ekspertiz</w:t>
      </w:r>
      <w:r w:rsidR="008E7370">
        <w:rPr>
          <w:rFonts w:ascii="Arial" w:hAnsi="Arial" w:cs="Arial"/>
          <w:sz w:val="24"/>
          <w:szCs w:val="24"/>
        </w:rPr>
        <w:t>e</w:t>
      </w:r>
      <w:r w:rsidRPr="005029DD">
        <w:rPr>
          <w:rFonts w:ascii="Arial" w:hAnsi="Arial" w:cs="Arial"/>
          <w:sz w:val="24"/>
          <w:szCs w:val="24"/>
        </w:rPr>
        <w:t>, ako ispunjava sljedeće uslove</w:t>
      </w:r>
      <w:r w:rsidR="00572DEE">
        <w:rPr>
          <w:rFonts w:ascii="Arial" w:hAnsi="Arial" w:cs="Arial"/>
          <w:sz w:val="24"/>
          <w:szCs w:val="24"/>
        </w:rPr>
        <w:t>:</w:t>
      </w:r>
      <w:r w:rsidRPr="005029DD">
        <w:rPr>
          <w:rFonts w:ascii="Arial" w:hAnsi="Arial" w:cs="Arial"/>
          <w:sz w:val="24"/>
          <w:szCs w:val="24"/>
        </w:rPr>
        <w:t>:</w:t>
      </w:r>
    </w:p>
    <w:p w:rsidR="008E7370" w:rsidRDefault="005029DD" w:rsidP="005029D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Da je upisana u Centralni registar privrednih subjekata</w:t>
      </w:r>
      <w:r w:rsidR="008E7370">
        <w:rPr>
          <w:rFonts w:ascii="Arial" w:hAnsi="Arial" w:cs="Arial"/>
          <w:sz w:val="24"/>
          <w:szCs w:val="24"/>
        </w:rPr>
        <w:t>;</w:t>
      </w:r>
    </w:p>
    <w:p w:rsidR="005029DD" w:rsidRPr="005029DD" w:rsidRDefault="008E7370" w:rsidP="005029D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029DD" w:rsidRPr="005029DD">
        <w:rPr>
          <w:rFonts w:ascii="Arial" w:hAnsi="Arial" w:cs="Arial"/>
          <w:sz w:val="24"/>
          <w:szCs w:val="24"/>
        </w:rPr>
        <w:t>a je zakonom propisano obavljanje povjer</w:t>
      </w:r>
      <w:r>
        <w:rPr>
          <w:rFonts w:ascii="Arial" w:hAnsi="Arial" w:cs="Arial"/>
          <w:sz w:val="24"/>
          <w:szCs w:val="24"/>
        </w:rPr>
        <w:t xml:space="preserve">enih poslova za davanje stručnih </w:t>
      </w:r>
      <w:r w:rsidR="005029DD" w:rsidRPr="005029DD">
        <w:rPr>
          <w:rFonts w:ascii="Arial" w:hAnsi="Arial" w:cs="Arial"/>
          <w:sz w:val="24"/>
          <w:szCs w:val="24"/>
        </w:rPr>
        <w:t>mišljenja i espertiza;</w:t>
      </w:r>
    </w:p>
    <w:p w:rsidR="005029DD" w:rsidRPr="005029DD" w:rsidRDefault="005029DD" w:rsidP="005029D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Da je član Komisije za davanje stručn</w:t>
      </w:r>
      <w:r w:rsidR="008E7370">
        <w:rPr>
          <w:rFonts w:ascii="Arial" w:hAnsi="Arial" w:cs="Arial"/>
          <w:sz w:val="24"/>
          <w:szCs w:val="24"/>
        </w:rPr>
        <w:t>ih</w:t>
      </w:r>
      <w:r w:rsidRPr="005029DD">
        <w:rPr>
          <w:rFonts w:ascii="Arial" w:hAnsi="Arial" w:cs="Arial"/>
          <w:sz w:val="24"/>
          <w:szCs w:val="24"/>
        </w:rPr>
        <w:t xml:space="preserve"> mišljenja i ekspertiza imenovan u skladu sa ovim Pravilnikom.</w:t>
      </w:r>
    </w:p>
    <w:p w:rsidR="005029DD" w:rsidRDefault="005029DD" w:rsidP="005029DD">
      <w:pPr>
        <w:spacing w:after="0"/>
        <w:rPr>
          <w:rFonts w:ascii="Arial" w:hAnsi="Arial" w:cs="Arial"/>
          <w:sz w:val="24"/>
          <w:szCs w:val="24"/>
        </w:rPr>
      </w:pPr>
    </w:p>
    <w:p w:rsidR="005029DD" w:rsidRDefault="005029DD" w:rsidP="00502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III USLOVI ZA IMENOVANJE ČLANOVA KOMISIJE</w:t>
      </w:r>
    </w:p>
    <w:p w:rsidR="005029DD" w:rsidRPr="005029DD" w:rsidRDefault="005029DD" w:rsidP="00502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ZA DAVANJE STRUČN</w:t>
      </w:r>
      <w:r w:rsidR="001E22D3">
        <w:rPr>
          <w:rFonts w:ascii="Arial" w:hAnsi="Arial" w:cs="Arial"/>
          <w:sz w:val="24"/>
          <w:szCs w:val="24"/>
        </w:rPr>
        <w:t xml:space="preserve">IH </w:t>
      </w:r>
      <w:r w:rsidRPr="005029DD">
        <w:rPr>
          <w:rFonts w:ascii="Arial" w:hAnsi="Arial" w:cs="Arial"/>
          <w:sz w:val="24"/>
          <w:szCs w:val="24"/>
        </w:rPr>
        <w:t>MIŠLJENJA I EKSPERTIZ</w:t>
      </w:r>
      <w:r w:rsidR="001E22D3">
        <w:rPr>
          <w:rFonts w:ascii="Arial" w:hAnsi="Arial" w:cs="Arial"/>
          <w:sz w:val="24"/>
          <w:szCs w:val="24"/>
        </w:rPr>
        <w:t>A</w:t>
      </w:r>
    </w:p>
    <w:p w:rsidR="005029DD" w:rsidRPr="005029DD" w:rsidRDefault="005029DD" w:rsidP="00502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9DD">
        <w:rPr>
          <w:rFonts w:ascii="Arial" w:hAnsi="Arial" w:cs="Arial"/>
          <w:sz w:val="24"/>
          <w:szCs w:val="24"/>
        </w:rPr>
        <w:t>Član 7</w:t>
      </w:r>
    </w:p>
    <w:p w:rsidR="008E7370" w:rsidRDefault="008E7370" w:rsidP="008E737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Komisiju čini pet članova i to po jedan član iz reda svake strukovne komore.</w:t>
      </w:r>
    </w:p>
    <w:p w:rsidR="007E0526" w:rsidRDefault="007E0526" w:rsidP="005029DD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Komisiju imenuje i razrješava Upravni odbor IKCG,</w:t>
      </w:r>
      <w:r w:rsidR="008E7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predlog </w:t>
      </w:r>
      <w:r w:rsidR="008E737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zvršn</w:t>
      </w:r>
      <w:r w:rsidR="008E7370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odbora strukovn</w:t>
      </w:r>
      <w:r w:rsidR="008E7370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komor</w:t>
      </w:r>
      <w:r w:rsidR="008E73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IKCG. </w:t>
      </w:r>
    </w:p>
    <w:p w:rsidR="007E0526" w:rsidRDefault="007E0526" w:rsidP="007E052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komisije imenuje se po principu rotacije, utvrđenom od strane Upravnog odbora IKCG.</w:t>
      </w:r>
    </w:p>
    <w:p w:rsidR="007E0526" w:rsidRDefault="007E0526" w:rsidP="007E052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 komisije traje </w:t>
      </w:r>
      <w:r w:rsidR="008E73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godine.</w:t>
      </w:r>
    </w:p>
    <w:p w:rsidR="007E0526" w:rsidRDefault="007E0526" w:rsidP="007E052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E0526" w:rsidRDefault="007E0526" w:rsidP="007E0526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8</w:t>
      </w:r>
    </w:p>
    <w:p w:rsidR="007E0526" w:rsidRDefault="007E0526" w:rsidP="007E052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</w:t>
      </w:r>
      <w:r w:rsidR="008E737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omisije biće razriješen:</w:t>
      </w:r>
    </w:p>
    <w:p w:rsidR="007E0526" w:rsidRDefault="007E0526" w:rsidP="007E052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lični zahtjev;</w:t>
      </w:r>
      <w:r w:rsidR="008E7370">
        <w:rPr>
          <w:rFonts w:ascii="Arial" w:hAnsi="Arial" w:cs="Arial"/>
          <w:sz w:val="24"/>
          <w:szCs w:val="24"/>
        </w:rPr>
        <w:t xml:space="preserve"> ili</w:t>
      </w:r>
    </w:p>
    <w:p w:rsidR="007E0526" w:rsidRDefault="00961654" w:rsidP="007E052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Ako o</w:t>
      </w:r>
      <w:r w:rsidR="007E0526" w:rsidRPr="00961654">
        <w:rPr>
          <w:rFonts w:ascii="Arial" w:hAnsi="Arial" w:cs="Arial"/>
          <w:sz w:val="24"/>
          <w:szCs w:val="24"/>
        </w:rPr>
        <w:t xml:space="preserve">bavlja poslove člana </w:t>
      </w:r>
      <w:r w:rsidR="008E7370" w:rsidRPr="00961654">
        <w:rPr>
          <w:rFonts w:ascii="Arial" w:hAnsi="Arial" w:cs="Arial"/>
          <w:sz w:val="24"/>
          <w:szCs w:val="24"/>
        </w:rPr>
        <w:t>k</w:t>
      </w:r>
      <w:r w:rsidR="007E0526" w:rsidRPr="00961654">
        <w:rPr>
          <w:rFonts w:ascii="Arial" w:hAnsi="Arial" w:cs="Arial"/>
          <w:sz w:val="24"/>
          <w:szCs w:val="24"/>
        </w:rPr>
        <w:t>omisije suprotno članu 3 Etičkog kodeksa IKCG</w:t>
      </w:r>
      <w:r w:rsidRPr="00961654">
        <w:rPr>
          <w:rFonts w:ascii="Arial" w:hAnsi="Arial" w:cs="Arial"/>
          <w:sz w:val="24"/>
          <w:szCs w:val="24"/>
        </w:rPr>
        <w:t>.</w:t>
      </w:r>
      <w:r w:rsidR="007E0526" w:rsidRPr="00961654">
        <w:rPr>
          <w:rFonts w:ascii="Arial" w:hAnsi="Arial" w:cs="Arial"/>
          <w:sz w:val="24"/>
          <w:szCs w:val="24"/>
        </w:rPr>
        <w:t xml:space="preserve"> </w:t>
      </w:r>
    </w:p>
    <w:p w:rsidR="00961654" w:rsidRPr="00961654" w:rsidRDefault="00961654" w:rsidP="0096165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7E0526" w:rsidRPr="00B3224D" w:rsidRDefault="007E0526" w:rsidP="007E05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224D">
        <w:rPr>
          <w:rFonts w:ascii="Arial" w:hAnsi="Arial" w:cs="Arial"/>
          <w:sz w:val="24"/>
          <w:szCs w:val="24"/>
        </w:rPr>
        <w:t>Član 9</w:t>
      </w:r>
    </w:p>
    <w:p w:rsidR="00B3224D" w:rsidRPr="00B3224D" w:rsidRDefault="007E0526" w:rsidP="00B32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224D">
        <w:rPr>
          <w:rFonts w:ascii="Arial" w:hAnsi="Arial" w:cs="Arial"/>
          <w:sz w:val="24"/>
          <w:szCs w:val="24"/>
        </w:rPr>
        <w:t>Odluka o razrješenju člana komisije donosi se u skladu sa članom 9 Etičkog kodeksa IKCG</w:t>
      </w:r>
      <w:r w:rsidR="00961654">
        <w:rPr>
          <w:rFonts w:ascii="Arial" w:hAnsi="Arial" w:cs="Arial"/>
          <w:sz w:val="24"/>
          <w:szCs w:val="24"/>
        </w:rPr>
        <w:t>.</w:t>
      </w:r>
    </w:p>
    <w:p w:rsidR="007E0526" w:rsidRDefault="007E0526" w:rsidP="007E0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0526" w:rsidRDefault="007E0526" w:rsidP="007E05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PRAVA I DUŽNOSTI KOMISIJE</w:t>
      </w:r>
    </w:p>
    <w:p w:rsidR="007E0526" w:rsidRDefault="001E22D3" w:rsidP="007E05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DAVANJE STRUČNIH </w:t>
      </w:r>
      <w:r w:rsidR="007E0526">
        <w:rPr>
          <w:rFonts w:ascii="Arial" w:hAnsi="Arial" w:cs="Arial"/>
          <w:sz w:val="24"/>
          <w:szCs w:val="24"/>
        </w:rPr>
        <w:t>MIŠLJENJA I EKSPERTIZ</w:t>
      </w:r>
      <w:r>
        <w:rPr>
          <w:rFonts w:ascii="Arial" w:hAnsi="Arial" w:cs="Arial"/>
          <w:sz w:val="24"/>
          <w:szCs w:val="24"/>
        </w:rPr>
        <w:t>A</w:t>
      </w:r>
    </w:p>
    <w:p w:rsidR="007E0526" w:rsidRDefault="007E0526" w:rsidP="007E05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10</w:t>
      </w:r>
    </w:p>
    <w:p w:rsidR="007E0526" w:rsidRDefault="007E0526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davanje stručnog mišljenja i ekspertize je dužna da</w:t>
      </w:r>
      <w:r w:rsidR="001E22D3">
        <w:rPr>
          <w:rFonts w:ascii="Arial" w:hAnsi="Arial" w:cs="Arial"/>
          <w:sz w:val="24"/>
          <w:szCs w:val="24"/>
        </w:rPr>
        <w:t xml:space="preserve"> stručna mišljenja i ekspertize sačini u roku </w:t>
      </w:r>
      <w:r w:rsidR="00C06D89">
        <w:rPr>
          <w:rFonts w:ascii="Arial" w:hAnsi="Arial" w:cs="Arial"/>
          <w:sz w:val="24"/>
          <w:szCs w:val="24"/>
        </w:rPr>
        <w:t xml:space="preserve">definisanim u Obrascu 1, koji je usaglašen sa državnim organom ili institucijom, kao podnosiocem zahtjeva za davanje stručnih mišljenja i ekspertiza. </w:t>
      </w:r>
    </w:p>
    <w:p w:rsidR="00256EB7" w:rsidRPr="00961654" w:rsidRDefault="00256EB7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 xml:space="preserve">Komisija po predmetu mora imati najmanje tri člana. Na zahtjev predsjednika komisije, a u skladu sa dostavljenim zahtjevom (predmetom), izvršni odbor može </w:t>
      </w:r>
      <w:r w:rsidR="002308F1">
        <w:rPr>
          <w:rFonts w:ascii="Arial" w:hAnsi="Arial" w:cs="Arial"/>
          <w:sz w:val="24"/>
          <w:szCs w:val="24"/>
        </w:rPr>
        <w:t>delegirati više od jednog člana, u skladu sa članom 7, stav 2 ovog Pravilnika.</w:t>
      </w:r>
    </w:p>
    <w:p w:rsidR="007E0526" w:rsidRDefault="007E0526" w:rsidP="007E05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 11</w:t>
      </w:r>
    </w:p>
    <w:p w:rsidR="007E0526" w:rsidRPr="00961654" w:rsidRDefault="007E0526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 xml:space="preserve">Za </w:t>
      </w:r>
      <w:r w:rsidR="00C06D89" w:rsidRPr="00961654">
        <w:rPr>
          <w:rFonts w:ascii="Arial" w:hAnsi="Arial" w:cs="Arial"/>
          <w:sz w:val="24"/>
          <w:szCs w:val="24"/>
        </w:rPr>
        <w:t>izdato</w:t>
      </w:r>
      <w:r w:rsidRPr="00961654">
        <w:rPr>
          <w:rFonts w:ascii="Arial" w:hAnsi="Arial" w:cs="Arial"/>
          <w:sz w:val="24"/>
          <w:szCs w:val="24"/>
        </w:rPr>
        <w:t xml:space="preserve"> stručno mišljenj</w:t>
      </w:r>
      <w:r w:rsidR="00C06D89" w:rsidRPr="00961654">
        <w:rPr>
          <w:rFonts w:ascii="Arial" w:hAnsi="Arial" w:cs="Arial"/>
          <w:sz w:val="24"/>
          <w:szCs w:val="24"/>
        </w:rPr>
        <w:t xml:space="preserve">e ili </w:t>
      </w:r>
      <w:r w:rsidRPr="00961654">
        <w:rPr>
          <w:rFonts w:ascii="Arial" w:hAnsi="Arial" w:cs="Arial"/>
          <w:sz w:val="24"/>
          <w:szCs w:val="24"/>
        </w:rPr>
        <w:t>ekspertiz</w:t>
      </w:r>
      <w:r w:rsidR="00C06D89" w:rsidRPr="00961654">
        <w:rPr>
          <w:rFonts w:ascii="Arial" w:hAnsi="Arial" w:cs="Arial"/>
          <w:sz w:val="24"/>
          <w:szCs w:val="24"/>
        </w:rPr>
        <w:t>u</w:t>
      </w:r>
      <w:r w:rsidRPr="00961654">
        <w:rPr>
          <w:rFonts w:ascii="Arial" w:hAnsi="Arial" w:cs="Arial"/>
          <w:sz w:val="24"/>
          <w:szCs w:val="24"/>
        </w:rPr>
        <w:t xml:space="preserve">, član komisije i Inženjerska komora Crne Gore imaju pravo </w:t>
      </w:r>
      <w:r w:rsidR="00C06D89" w:rsidRPr="00961654">
        <w:rPr>
          <w:rFonts w:ascii="Arial" w:hAnsi="Arial" w:cs="Arial"/>
          <w:sz w:val="24"/>
          <w:szCs w:val="24"/>
        </w:rPr>
        <w:t>na odgovarajuću</w:t>
      </w:r>
      <w:r w:rsidRPr="00961654">
        <w:rPr>
          <w:rFonts w:ascii="Arial" w:hAnsi="Arial" w:cs="Arial"/>
          <w:sz w:val="24"/>
          <w:szCs w:val="24"/>
        </w:rPr>
        <w:t xml:space="preserve"> na</w:t>
      </w:r>
      <w:r w:rsidR="00256EB7" w:rsidRPr="00961654">
        <w:rPr>
          <w:rFonts w:ascii="Arial" w:hAnsi="Arial" w:cs="Arial"/>
          <w:sz w:val="24"/>
          <w:szCs w:val="24"/>
        </w:rPr>
        <w:t>do</w:t>
      </w:r>
      <w:r w:rsidRPr="00961654">
        <w:rPr>
          <w:rFonts w:ascii="Arial" w:hAnsi="Arial" w:cs="Arial"/>
          <w:sz w:val="24"/>
          <w:szCs w:val="24"/>
        </w:rPr>
        <w:t>knadu</w:t>
      </w:r>
      <w:r w:rsidR="00C06D89" w:rsidRPr="00961654">
        <w:rPr>
          <w:rFonts w:ascii="Arial" w:hAnsi="Arial" w:cs="Arial"/>
          <w:sz w:val="24"/>
          <w:szCs w:val="24"/>
        </w:rPr>
        <w:t xml:space="preserve"> (Obrazac1).</w:t>
      </w:r>
    </w:p>
    <w:p w:rsidR="007E0526" w:rsidRPr="00961654" w:rsidRDefault="007E0526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 xml:space="preserve">Visina i način isplate </w:t>
      </w:r>
      <w:r w:rsidR="00C06D89" w:rsidRPr="00961654">
        <w:rPr>
          <w:rFonts w:ascii="Arial" w:hAnsi="Arial" w:cs="Arial"/>
          <w:sz w:val="24"/>
          <w:szCs w:val="24"/>
        </w:rPr>
        <w:t>nadoknade</w:t>
      </w:r>
      <w:r w:rsidRPr="00961654">
        <w:rPr>
          <w:rFonts w:ascii="Arial" w:hAnsi="Arial" w:cs="Arial"/>
          <w:sz w:val="24"/>
          <w:szCs w:val="24"/>
        </w:rPr>
        <w:t xml:space="preserve"> iz stava 1 ovog člana, uređuje se propisom Vlade Crne Gore.</w:t>
      </w:r>
    </w:p>
    <w:p w:rsidR="007E0526" w:rsidRDefault="007E0526" w:rsidP="007E052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E0526" w:rsidRPr="00961654" w:rsidRDefault="007E0526" w:rsidP="007E05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Član 1</w:t>
      </w:r>
      <w:r w:rsidR="00C06D89" w:rsidRPr="00961654">
        <w:rPr>
          <w:rFonts w:ascii="Arial" w:hAnsi="Arial" w:cs="Arial"/>
          <w:sz w:val="24"/>
          <w:szCs w:val="24"/>
        </w:rPr>
        <w:t>2</w:t>
      </w:r>
    </w:p>
    <w:p w:rsidR="00781ED7" w:rsidRPr="00961654" w:rsidRDefault="007E0526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Visina na</w:t>
      </w:r>
      <w:r w:rsidR="00256EB7" w:rsidRPr="00961654">
        <w:rPr>
          <w:rFonts w:ascii="Arial" w:hAnsi="Arial" w:cs="Arial"/>
          <w:sz w:val="24"/>
          <w:szCs w:val="24"/>
        </w:rPr>
        <w:t>do</w:t>
      </w:r>
      <w:r w:rsidRPr="00961654">
        <w:rPr>
          <w:rFonts w:ascii="Arial" w:hAnsi="Arial" w:cs="Arial"/>
          <w:sz w:val="24"/>
          <w:szCs w:val="24"/>
        </w:rPr>
        <w:t xml:space="preserve">knade za rad članova komisije se određuje prema obimu i složenosti predmeta, a utvrđuje se prema </w:t>
      </w:r>
      <w:r w:rsidR="00C06D89" w:rsidRPr="00961654">
        <w:rPr>
          <w:rFonts w:ascii="Arial" w:hAnsi="Arial" w:cs="Arial"/>
          <w:sz w:val="24"/>
          <w:szCs w:val="24"/>
        </w:rPr>
        <w:t xml:space="preserve">planiranom broju radnih sati potrebnih za rad na konkretnom predmetu. </w:t>
      </w:r>
    </w:p>
    <w:p w:rsidR="007E0526" w:rsidRPr="00961654" w:rsidRDefault="00781ED7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Vrijednost radnog sata iznosi 25€/h</w:t>
      </w:r>
      <w:r w:rsidR="00256EB7" w:rsidRPr="00961654">
        <w:rPr>
          <w:rFonts w:ascii="Arial" w:hAnsi="Arial" w:cs="Arial"/>
          <w:sz w:val="24"/>
          <w:szCs w:val="24"/>
        </w:rPr>
        <w:t xml:space="preserve"> u neto iznosu</w:t>
      </w:r>
      <w:r w:rsidRPr="00961654">
        <w:rPr>
          <w:rFonts w:ascii="Arial" w:hAnsi="Arial" w:cs="Arial"/>
          <w:sz w:val="24"/>
          <w:szCs w:val="24"/>
        </w:rPr>
        <w:t xml:space="preserve">, od čega 20€/h </w:t>
      </w:r>
      <w:r w:rsidR="00256EB7" w:rsidRPr="00961654">
        <w:rPr>
          <w:rFonts w:ascii="Arial" w:hAnsi="Arial" w:cs="Arial"/>
          <w:sz w:val="24"/>
          <w:szCs w:val="24"/>
        </w:rPr>
        <w:t xml:space="preserve">u neto iznosu </w:t>
      </w:r>
      <w:r w:rsidRPr="00961654">
        <w:rPr>
          <w:rFonts w:ascii="Arial" w:hAnsi="Arial" w:cs="Arial"/>
          <w:sz w:val="24"/>
          <w:szCs w:val="24"/>
        </w:rPr>
        <w:t xml:space="preserve">pripada članu </w:t>
      </w:r>
      <w:r w:rsidR="001C0552">
        <w:rPr>
          <w:rFonts w:ascii="Arial" w:hAnsi="Arial" w:cs="Arial"/>
          <w:sz w:val="24"/>
          <w:szCs w:val="24"/>
        </w:rPr>
        <w:t>k</w:t>
      </w:r>
      <w:r w:rsidRPr="00961654">
        <w:rPr>
          <w:rFonts w:ascii="Arial" w:hAnsi="Arial" w:cs="Arial"/>
          <w:sz w:val="24"/>
          <w:szCs w:val="24"/>
        </w:rPr>
        <w:t>omisije, a 5€</w:t>
      </w:r>
      <w:r w:rsidR="00256EB7" w:rsidRPr="00961654">
        <w:rPr>
          <w:rFonts w:ascii="Arial" w:hAnsi="Arial" w:cs="Arial"/>
          <w:sz w:val="24"/>
          <w:szCs w:val="24"/>
        </w:rPr>
        <w:t xml:space="preserve">/h u neto iznosu </w:t>
      </w:r>
      <w:r w:rsidRPr="00961654">
        <w:rPr>
          <w:rFonts w:ascii="Arial" w:hAnsi="Arial" w:cs="Arial"/>
          <w:sz w:val="24"/>
          <w:szCs w:val="24"/>
        </w:rPr>
        <w:t>pripada IKCG.</w:t>
      </w:r>
    </w:p>
    <w:p w:rsidR="00781ED7" w:rsidRDefault="00781ED7" w:rsidP="00ED7E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E0526" w:rsidRPr="00961654" w:rsidRDefault="00781ED7" w:rsidP="00ED7E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Član 13</w:t>
      </w:r>
    </w:p>
    <w:p w:rsidR="00ED7E5F" w:rsidRPr="00961654" w:rsidRDefault="00ED7E5F" w:rsidP="007E05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654">
        <w:rPr>
          <w:rFonts w:ascii="Arial" w:hAnsi="Arial" w:cs="Arial"/>
          <w:sz w:val="24"/>
          <w:szCs w:val="24"/>
        </w:rPr>
        <w:t>Za pojedine radnje prilikom davanja stručn</w:t>
      </w:r>
      <w:r w:rsidR="00781ED7" w:rsidRPr="00961654">
        <w:rPr>
          <w:rFonts w:ascii="Arial" w:hAnsi="Arial" w:cs="Arial"/>
          <w:sz w:val="24"/>
          <w:szCs w:val="24"/>
        </w:rPr>
        <w:t>ih</w:t>
      </w:r>
      <w:r w:rsidRPr="00961654">
        <w:rPr>
          <w:rFonts w:ascii="Arial" w:hAnsi="Arial" w:cs="Arial"/>
          <w:sz w:val="24"/>
          <w:szCs w:val="24"/>
        </w:rPr>
        <w:t xml:space="preserve"> mišljenja ili eskpertiza, članovima </w:t>
      </w:r>
      <w:r w:rsidR="00781ED7" w:rsidRPr="00961654">
        <w:rPr>
          <w:rFonts w:ascii="Arial" w:hAnsi="Arial" w:cs="Arial"/>
          <w:sz w:val="24"/>
          <w:szCs w:val="24"/>
        </w:rPr>
        <w:t>k</w:t>
      </w:r>
      <w:r w:rsidRPr="00961654">
        <w:rPr>
          <w:rFonts w:ascii="Arial" w:hAnsi="Arial" w:cs="Arial"/>
          <w:sz w:val="24"/>
          <w:szCs w:val="24"/>
        </w:rPr>
        <w:t>omisije i IKCG određuje se visina nadoknade za rad</w:t>
      </w:r>
      <w:r w:rsidR="00781ED7" w:rsidRPr="00961654">
        <w:rPr>
          <w:rFonts w:ascii="Arial" w:hAnsi="Arial" w:cs="Arial"/>
          <w:sz w:val="24"/>
          <w:szCs w:val="24"/>
        </w:rPr>
        <w:t xml:space="preserve">, prema obrascu 1, </w:t>
      </w:r>
      <w:r w:rsidR="00961654">
        <w:rPr>
          <w:rFonts w:ascii="Arial" w:hAnsi="Arial" w:cs="Arial"/>
          <w:sz w:val="24"/>
          <w:szCs w:val="24"/>
        </w:rPr>
        <w:t>koji je sastavni dio ovog P</w:t>
      </w:r>
      <w:r w:rsidR="00781ED7" w:rsidRPr="00961654">
        <w:rPr>
          <w:rFonts w:ascii="Arial" w:hAnsi="Arial" w:cs="Arial"/>
          <w:sz w:val="24"/>
          <w:szCs w:val="24"/>
        </w:rPr>
        <w:t>ravilnika:</w:t>
      </w:r>
    </w:p>
    <w:p w:rsidR="00ED7E5F" w:rsidRDefault="00781ED7" w:rsidP="00ED7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troškovi (laboratorijska ispitivanja, pribavljanje podataka od nadležnih i drugih organa koji se plaćaju, itd</w:t>
      </w:r>
      <w:r w:rsidR="009E4A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se posebno iskazuju u Obrascu 1.</w:t>
      </w:r>
    </w:p>
    <w:p w:rsidR="00ED7E5F" w:rsidRDefault="00ED7E5F" w:rsidP="00ED7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E5F" w:rsidRDefault="00ED7E5F" w:rsidP="00ED7E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  <w:r w:rsidR="00781ED7">
        <w:rPr>
          <w:rFonts w:ascii="Arial" w:hAnsi="Arial" w:cs="Arial"/>
          <w:sz w:val="24"/>
          <w:szCs w:val="24"/>
        </w:rPr>
        <w:t>4</w:t>
      </w:r>
    </w:p>
    <w:p w:rsidR="00ED7E5F" w:rsidRDefault="00ED7E5F" w:rsidP="00ED7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na</w:t>
      </w:r>
      <w:r w:rsidR="00256EB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knade za rad </w:t>
      </w:r>
      <w:r w:rsidR="001C055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omisije i naknada troškova IKCG, određuje se rješenjem državnog organa ili </w:t>
      </w:r>
      <w:r w:rsidR="00256EB7">
        <w:rPr>
          <w:rFonts w:ascii="Arial" w:hAnsi="Arial" w:cs="Arial"/>
          <w:sz w:val="24"/>
          <w:szCs w:val="24"/>
        </w:rPr>
        <w:t xml:space="preserve">institucije, koja vodi postupak, a na osnovu </w:t>
      </w:r>
      <w:r w:rsidR="006719DA">
        <w:rPr>
          <w:rFonts w:ascii="Arial" w:hAnsi="Arial" w:cs="Arial"/>
          <w:sz w:val="24"/>
          <w:szCs w:val="24"/>
        </w:rPr>
        <w:t xml:space="preserve">dostavljenog </w:t>
      </w:r>
      <w:r w:rsidR="00256EB7">
        <w:rPr>
          <w:rFonts w:ascii="Arial" w:hAnsi="Arial" w:cs="Arial"/>
          <w:sz w:val="24"/>
          <w:szCs w:val="24"/>
        </w:rPr>
        <w:t xml:space="preserve">troškovnika </w:t>
      </w:r>
      <w:r w:rsidR="006719DA">
        <w:rPr>
          <w:rFonts w:ascii="Arial" w:hAnsi="Arial" w:cs="Arial"/>
          <w:sz w:val="24"/>
          <w:szCs w:val="24"/>
        </w:rPr>
        <w:t xml:space="preserve">od strane </w:t>
      </w:r>
      <w:r w:rsidR="00256EB7">
        <w:rPr>
          <w:rFonts w:ascii="Arial" w:hAnsi="Arial" w:cs="Arial"/>
          <w:sz w:val="24"/>
          <w:szCs w:val="24"/>
        </w:rPr>
        <w:t>komisij</w:t>
      </w:r>
      <w:r w:rsidR="006719DA">
        <w:rPr>
          <w:rFonts w:ascii="Arial" w:hAnsi="Arial" w:cs="Arial"/>
          <w:sz w:val="24"/>
          <w:szCs w:val="24"/>
        </w:rPr>
        <w:t>e</w:t>
      </w:r>
      <w:r w:rsidR="00256EB7">
        <w:rPr>
          <w:rFonts w:ascii="Arial" w:hAnsi="Arial" w:cs="Arial"/>
          <w:sz w:val="24"/>
          <w:szCs w:val="24"/>
        </w:rPr>
        <w:t>, u kojem s</w:t>
      </w:r>
      <w:r w:rsidR="006719DA">
        <w:rPr>
          <w:rFonts w:ascii="Arial" w:hAnsi="Arial" w:cs="Arial"/>
          <w:sz w:val="24"/>
          <w:szCs w:val="24"/>
        </w:rPr>
        <w:t>u</w:t>
      </w:r>
      <w:r w:rsidR="00256EB7">
        <w:rPr>
          <w:rFonts w:ascii="Arial" w:hAnsi="Arial" w:cs="Arial"/>
          <w:sz w:val="24"/>
          <w:szCs w:val="24"/>
        </w:rPr>
        <w:t xml:space="preserve"> </w:t>
      </w:r>
      <w:r w:rsidR="006719DA">
        <w:rPr>
          <w:rFonts w:ascii="Arial" w:hAnsi="Arial" w:cs="Arial"/>
          <w:sz w:val="24"/>
          <w:szCs w:val="24"/>
        </w:rPr>
        <w:t>definisani</w:t>
      </w:r>
      <w:r w:rsidR="00256EB7">
        <w:rPr>
          <w:rFonts w:ascii="Arial" w:hAnsi="Arial" w:cs="Arial"/>
          <w:sz w:val="24"/>
          <w:szCs w:val="24"/>
        </w:rPr>
        <w:t xml:space="preserve"> iznosi i rok izrade.</w:t>
      </w:r>
    </w:p>
    <w:p w:rsidR="00ED7E5F" w:rsidRDefault="00ED7E5F" w:rsidP="00ED7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E5F" w:rsidRDefault="00ED7E5F" w:rsidP="00ED7E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PRELAZNE I ZAVRŠNE ODREDBE</w:t>
      </w:r>
    </w:p>
    <w:p w:rsidR="00ED7E5F" w:rsidRDefault="00ED7E5F" w:rsidP="00ED7E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  <w:r w:rsidR="00781ED7">
        <w:rPr>
          <w:rFonts w:ascii="Arial" w:hAnsi="Arial" w:cs="Arial"/>
          <w:sz w:val="24"/>
          <w:szCs w:val="24"/>
        </w:rPr>
        <w:t>5</w:t>
      </w:r>
    </w:p>
    <w:p w:rsidR="00ED7E5F" w:rsidRDefault="00ED7E5F" w:rsidP="00ED7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osmog dana od dana objavljivanja u Službenom listu Crne Gore.</w:t>
      </w:r>
    </w:p>
    <w:p w:rsidR="00ED7E5F" w:rsidRDefault="00ED7E5F" w:rsidP="00ED7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E5F" w:rsidRDefault="00ED7E5F" w:rsidP="00ED7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E5F" w:rsidRDefault="00ED7E5F" w:rsidP="00ED7E5F">
      <w:pPr>
        <w:tabs>
          <w:tab w:val="left" w:pos="5812"/>
        </w:tabs>
        <w:spacing w:after="0"/>
        <w:ind w:firstLine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D7E5F" w:rsidRDefault="00ED7E5F" w:rsidP="00ED7E5F">
      <w:pPr>
        <w:tabs>
          <w:tab w:val="left" w:pos="5812"/>
        </w:tabs>
        <w:spacing w:after="0"/>
        <w:ind w:firstLine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UPRAVNOG ODBORA</w:t>
      </w:r>
    </w:p>
    <w:p w:rsidR="00ED7E5F" w:rsidRPr="00ED7E5F" w:rsidRDefault="00ED7E5F" w:rsidP="00ED7E5F">
      <w:pPr>
        <w:tabs>
          <w:tab w:val="left" w:pos="5812"/>
        </w:tabs>
        <w:spacing w:after="0"/>
        <w:ind w:firstLine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Nikola Luković, dipl.inž.građ.</w:t>
      </w:r>
    </w:p>
    <w:p w:rsidR="007E0526" w:rsidRPr="007E0526" w:rsidRDefault="007E0526" w:rsidP="007E052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7E0526" w:rsidRPr="007E0526" w:rsidSect="008E7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2C" w:rsidRDefault="00E2102C" w:rsidP="005C1A44">
      <w:pPr>
        <w:spacing w:after="0" w:line="240" w:lineRule="auto"/>
      </w:pPr>
      <w:r>
        <w:separator/>
      </w:r>
    </w:p>
  </w:endnote>
  <w:endnote w:type="continuationSeparator" w:id="0">
    <w:p w:rsidR="00E2102C" w:rsidRDefault="00E2102C" w:rsidP="005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4" w:rsidRDefault="005C1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0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A44" w:rsidRDefault="005C1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A44" w:rsidRDefault="005C1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4" w:rsidRDefault="005C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2C" w:rsidRDefault="00E2102C" w:rsidP="005C1A44">
      <w:pPr>
        <w:spacing w:after="0" w:line="240" w:lineRule="auto"/>
      </w:pPr>
      <w:r>
        <w:separator/>
      </w:r>
    </w:p>
  </w:footnote>
  <w:footnote w:type="continuationSeparator" w:id="0">
    <w:p w:rsidR="00E2102C" w:rsidRDefault="00E2102C" w:rsidP="005C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4" w:rsidRDefault="005C1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4" w:rsidRDefault="005C1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4" w:rsidRDefault="005C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A18"/>
    <w:multiLevelType w:val="hybridMultilevel"/>
    <w:tmpl w:val="99028E24"/>
    <w:lvl w:ilvl="0" w:tplc="D53A9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0A7E"/>
    <w:multiLevelType w:val="hybridMultilevel"/>
    <w:tmpl w:val="702A78D4"/>
    <w:lvl w:ilvl="0" w:tplc="D53A9F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2655D"/>
    <w:multiLevelType w:val="hybridMultilevel"/>
    <w:tmpl w:val="E706981E"/>
    <w:lvl w:ilvl="0" w:tplc="C7D02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3F3D"/>
    <w:multiLevelType w:val="hybridMultilevel"/>
    <w:tmpl w:val="99DAAD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4F8"/>
    <w:multiLevelType w:val="hybridMultilevel"/>
    <w:tmpl w:val="EA54612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84"/>
    <w:rsid w:val="00022E75"/>
    <w:rsid w:val="000C33C0"/>
    <w:rsid w:val="00181D83"/>
    <w:rsid w:val="001C0552"/>
    <w:rsid w:val="001E22D3"/>
    <w:rsid w:val="002308F1"/>
    <w:rsid w:val="00256EB7"/>
    <w:rsid w:val="0029775C"/>
    <w:rsid w:val="003567D9"/>
    <w:rsid w:val="00386A80"/>
    <w:rsid w:val="005029DD"/>
    <w:rsid w:val="00572DEE"/>
    <w:rsid w:val="005C1A44"/>
    <w:rsid w:val="006719DA"/>
    <w:rsid w:val="00781ED7"/>
    <w:rsid w:val="007E0526"/>
    <w:rsid w:val="00837AC1"/>
    <w:rsid w:val="008E7370"/>
    <w:rsid w:val="00961654"/>
    <w:rsid w:val="009E4A0B"/>
    <w:rsid w:val="00A13772"/>
    <w:rsid w:val="00B20184"/>
    <w:rsid w:val="00B3224D"/>
    <w:rsid w:val="00C06D89"/>
    <w:rsid w:val="00E2102C"/>
    <w:rsid w:val="00ED7E5F"/>
    <w:rsid w:val="00EF3CF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44"/>
  </w:style>
  <w:style w:type="paragraph" w:styleId="Footer">
    <w:name w:val="footer"/>
    <w:basedOn w:val="Normal"/>
    <w:link w:val="FooterChar"/>
    <w:uiPriority w:val="99"/>
    <w:unhideWhenUsed/>
    <w:rsid w:val="005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44"/>
  </w:style>
  <w:style w:type="paragraph" w:styleId="Footer">
    <w:name w:val="footer"/>
    <w:basedOn w:val="Normal"/>
    <w:link w:val="FooterChar"/>
    <w:uiPriority w:val="99"/>
    <w:unhideWhenUsed/>
    <w:rsid w:val="005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12D2-D6EB-4038-8FA0-719F7C82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4405</Characters>
  <Application>Microsoft Office Word</Application>
  <DocSecurity>0</DocSecurity>
  <Lines>2202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Vujović</dc:creator>
  <cp:lastModifiedBy>Biserka Vujović</cp:lastModifiedBy>
  <cp:revision>2</cp:revision>
  <cp:lastPrinted>2022-01-11T11:08:00Z</cp:lastPrinted>
  <dcterms:created xsi:type="dcterms:W3CDTF">2022-01-25T13:11:00Z</dcterms:created>
  <dcterms:modified xsi:type="dcterms:W3CDTF">2022-01-25T13:11:00Z</dcterms:modified>
</cp:coreProperties>
</file>