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8A" w:rsidRDefault="00EC43B2" w:rsidP="00EB0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EE"/>
        </w:rPr>
      </w:pPr>
      <w:bookmarkStart w:id="0" w:name="_GoBack"/>
      <w:bookmarkEnd w:id="0"/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35pt;margin-top:-13.05pt;width:180pt;height:30pt;z-index:251658240">
            <v:imagedata r:id="rId6" o:title="" chromakey="white"/>
          </v:shape>
          <o:OLEObject Type="Embed" ProgID="CorelPhotoPaint.Image.12" ShapeID="_x0000_s1026" DrawAspect="Content" ObjectID="_1448687577" r:id="rId7"/>
        </w:pict>
      </w:r>
      <w:r w:rsidR="00EB0F8A">
        <w:rPr>
          <w:rFonts w:ascii="Times New Roman" w:hAnsi="Times New Roman" w:cs="Times New Roman"/>
          <w:b/>
          <w:sz w:val="24"/>
          <w:szCs w:val="24"/>
          <w:shd w:val="clear" w:color="auto" w:fill="FFFFEE"/>
        </w:rPr>
        <w:t xml:space="preserve">            Inženjerska komora Crne Gore</w:t>
      </w:r>
      <w:r w:rsidR="00EB0F8A" w:rsidRPr="00EB0F8A">
        <w:rPr>
          <w:rFonts w:ascii="Times New Roman" w:hAnsi="Times New Roman" w:cs="Times New Roman"/>
          <w:b/>
          <w:noProof/>
          <w:sz w:val="24"/>
          <w:szCs w:val="24"/>
          <w:shd w:val="clear" w:color="auto" w:fill="FFFFE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5708015</wp:posOffset>
            </wp:positionH>
            <wp:positionV relativeFrom="paragraph">
              <wp:posOffset>-368935</wp:posOffset>
            </wp:positionV>
            <wp:extent cx="638175" cy="647700"/>
            <wp:effectExtent l="0" t="0" r="9525" b="0"/>
            <wp:wrapNone/>
            <wp:docPr id="3" name="Picture 1" descr="D:\CANU - logo veliki\CANU - logo veliki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NU - logo veliki\CANU - logo veliki.e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0F8A" w:rsidRDefault="00EB0F8A" w:rsidP="00EB0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EE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EE"/>
        </w:rPr>
        <w:t xml:space="preserve">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EE"/>
        </w:rPr>
        <w:t>u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E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EE"/>
        </w:rPr>
        <w:t>saradnji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E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EE"/>
        </w:rPr>
        <w:t>sa</w:t>
      </w:r>
      <w:proofErr w:type="spellEnd"/>
    </w:p>
    <w:p w:rsidR="00EB0F8A" w:rsidRDefault="00EB0F8A" w:rsidP="00EB0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EE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EE"/>
        </w:rPr>
        <w:t xml:space="preserve">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EE"/>
        </w:rPr>
        <w:t>Crnogorskom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E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EE"/>
        </w:rPr>
        <w:t>akademijom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E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EE"/>
        </w:rPr>
        <w:t>nauka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EE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EE"/>
        </w:rPr>
        <w:t>umjetnosti</w:t>
      </w:r>
      <w:proofErr w:type="spellEnd"/>
    </w:p>
    <w:p w:rsidR="00EB0F8A" w:rsidRDefault="00EB0F8A" w:rsidP="0030062A">
      <w:pPr>
        <w:jc w:val="center"/>
      </w:pPr>
    </w:p>
    <w:p w:rsidR="00EB0F8A" w:rsidRPr="00EB0F8A" w:rsidRDefault="00EB0F8A" w:rsidP="003006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83C" w:rsidRDefault="0030062A" w:rsidP="003006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F8A">
        <w:rPr>
          <w:rFonts w:ascii="Times New Roman" w:hAnsi="Times New Roman" w:cs="Times New Roman"/>
          <w:b/>
          <w:sz w:val="24"/>
          <w:szCs w:val="24"/>
        </w:rPr>
        <w:t>ZAKLJUČCI TRIBINE</w:t>
      </w:r>
    </w:p>
    <w:p w:rsidR="00EB0F8A" w:rsidRPr="00EB0F8A" w:rsidRDefault="00EB0F8A" w:rsidP="003006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2A" w:rsidRPr="00EB0F8A" w:rsidRDefault="0030062A" w:rsidP="0030062A">
      <w:pPr>
        <w:jc w:val="both"/>
        <w:rPr>
          <w:rFonts w:ascii="Times New Roman" w:hAnsi="Times New Roman" w:cs="Times New Roman"/>
          <w:sz w:val="24"/>
          <w:szCs w:val="24"/>
        </w:rPr>
      </w:pPr>
      <w:r w:rsidRPr="00EB0F8A">
        <w:rPr>
          <w:rFonts w:ascii="Times New Roman" w:hAnsi="Times New Roman" w:cs="Times New Roman"/>
          <w:sz w:val="24"/>
          <w:szCs w:val="24"/>
        </w:rPr>
        <w:t xml:space="preserve">Dana 13.12.2013. </w:t>
      </w:r>
      <w:proofErr w:type="spellStart"/>
      <w:proofErr w:type="gramStart"/>
      <w:r w:rsidRPr="00EB0F8A">
        <w:rPr>
          <w:rFonts w:ascii="Times New Roman" w:hAnsi="Times New Roman" w:cs="Times New Roman"/>
          <w:sz w:val="24"/>
          <w:szCs w:val="24"/>
        </w:rPr>
        <w:t>održana</w:t>
      </w:r>
      <w:proofErr w:type="spellEnd"/>
      <w:proofErr w:type="gramEnd"/>
      <w:r w:rsidRPr="00EB0F8A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organizaciji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IKCG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tribina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temu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r w:rsidRPr="00EB0F8A">
        <w:rPr>
          <w:rFonts w:ascii="Times New Roman" w:hAnsi="Times New Roman" w:cs="Times New Roman"/>
          <w:b/>
          <w:bCs/>
          <w:sz w:val="24"/>
          <w:szCs w:val="24"/>
        </w:rPr>
        <w:t>USAGLAŠAVANJE CRNOGORSKOG ZAKONODAVSTVA O VODAMA SA OKVIRNOM DIREKTIVOM EU (WFD:200/60/EC)</w:t>
      </w:r>
      <w:r w:rsidRPr="00EB0F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B0F8A">
        <w:rPr>
          <w:rFonts w:ascii="Times New Roman" w:hAnsi="Times New Roman" w:cs="Times New Roman"/>
          <w:sz w:val="24"/>
          <w:szCs w:val="24"/>
        </w:rPr>
        <w:t>Tribini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prisustvovalo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120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predstavnika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naučne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javnosti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Gore,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predstavnika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resornog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institucija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zaduženih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vodnih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resursa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gostiju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pozivu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inostranstva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0F8A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tribini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predstavljeno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ukupno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referata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, od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vezanih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primjenu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Direktive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vode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(WFD) u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susjednim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državama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Srbiji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Hrvatskoj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je 7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referata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predstavilo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stanje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kvantiteta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kvaliteta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voda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Crnoj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Gori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>.</w:t>
      </w:r>
    </w:p>
    <w:p w:rsidR="0030062A" w:rsidRPr="00EB0F8A" w:rsidRDefault="0030062A" w:rsidP="003006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0F8A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vođene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diskusije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referatima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usvojeni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sledeći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0F8A">
        <w:rPr>
          <w:rFonts w:ascii="Times New Roman" w:hAnsi="Times New Roman" w:cs="Times New Roman"/>
          <w:sz w:val="24"/>
          <w:szCs w:val="24"/>
        </w:rPr>
        <w:t>zaključci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D53F0" w:rsidRDefault="0030062A" w:rsidP="007D53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F8A">
        <w:rPr>
          <w:rFonts w:ascii="Times New Roman" w:hAnsi="Times New Roman" w:cs="Times New Roman"/>
          <w:sz w:val="24"/>
          <w:szCs w:val="24"/>
        </w:rPr>
        <w:t xml:space="preserve">EU WFD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značajan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dokument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sadašnje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naročito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buduće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održivo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vodnim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resursima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0F8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3F0" w:rsidRPr="00EB0F8A">
        <w:rPr>
          <w:rFonts w:ascii="Times New Roman" w:hAnsi="Times New Roman" w:cs="Times New Roman"/>
          <w:sz w:val="24"/>
          <w:szCs w:val="24"/>
        </w:rPr>
        <w:t>jedinstvenom</w:t>
      </w:r>
      <w:proofErr w:type="spellEnd"/>
      <w:r w:rsidR="007D53F0"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3F0" w:rsidRPr="00EB0F8A">
        <w:rPr>
          <w:rFonts w:ascii="Times New Roman" w:hAnsi="Times New Roman" w:cs="Times New Roman"/>
          <w:sz w:val="24"/>
          <w:szCs w:val="24"/>
        </w:rPr>
        <w:t>Evropskom</w:t>
      </w:r>
      <w:proofErr w:type="spellEnd"/>
      <w:r w:rsidR="007D53F0"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3F0" w:rsidRPr="00EB0F8A">
        <w:rPr>
          <w:rFonts w:ascii="Times New Roman" w:hAnsi="Times New Roman" w:cs="Times New Roman"/>
          <w:sz w:val="24"/>
          <w:szCs w:val="24"/>
        </w:rPr>
        <w:t>prostoru</w:t>
      </w:r>
      <w:proofErr w:type="spellEnd"/>
      <w:r w:rsidR="007D53F0" w:rsidRPr="00EB0F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D53F0" w:rsidRPr="00EB0F8A">
        <w:rPr>
          <w:rFonts w:ascii="Times New Roman" w:hAnsi="Times New Roman" w:cs="Times New Roman"/>
          <w:sz w:val="24"/>
          <w:szCs w:val="24"/>
        </w:rPr>
        <w:t>Dosledna</w:t>
      </w:r>
      <w:proofErr w:type="spellEnd"/>
      <w:r w:rsidR="007D53F0"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3F0" w:rsidRPr="00EB0F8A">
        <w:rPr>
          <w:rFonts w:ascii="Times New Roman" w:hAnsi="Times New Roman" w:cs="Times New Roman"/>
          <w:sz w:val="24"/>
          <w:szCs w:val="24"/>
        </w:rPr>
        <w:t>primjena</w:t>
      </w:r>
      <w:proofErr w:type="spellEnd"/>
      <w:r w:rsidR="007D53F0" w:rsidRPr="00EB0F8A">
        <w:rPr>
          <w:rFonts w:ascii="Times New Roman" w:hAnsi="Times New Roman" w:cs="Times New Roman"/>
          <w:sz w:val="24"/>
          <w:szCs w:val="24"/>
        </w:rPr>
        <w:t xml:space="preserve"> WFD </w:t>
      </w:r>
      <w:proofErr w:type="spellStart"/>
      <w:r w:rsidR="007D53F0" w:rsidRPr="00EB0F8A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7D53F0" w:rsidRPr="00EB0F8A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7D53F0" w:rsidRPr="00EB0F8A">
        <w:rPr>
          <w:rFonts w:ascii="Times New Roman" w:hAnsi="Times New Roman" w:cs="Times New Roman"/>
          <w:sz w:val="24"/>
          <w:szCs w:val="24"/>
        </w:rPr>
        <w:t>obezbjedi</w:t>
      </w:r>
      <w:proofErr w:type="spellEnd"/>
      <w:r w:rsidR="007D53F0"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3F0" w:rsidRPr="00EB0F8A">
        <w:rPr>
          <w:rFonts w:ascii="Times New Roman" w:hAnsi="Times New Roman" w:cs="Times New Roman"/>
          <w:sz w:val="24"/>
          <w:szCs w:val="24"/>
        </w:rPr>
        <w:t>smanjenje</w:t>
      </w:r>
      <w:proofErr w:type="spellEnd"/>
      <w:r w:rsidR="007D53F0"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3F0" w:rsidRPr="00EB0F8A">
        <w:rPr>
          <w:rFonts w:ascii="Times New Roman" w:hAnsi="Times New Roman" w:cs="Times New Roman"/>
          <w:sz w:val="24"/>
          <w:szCs w:val="24"/>
        </w:rPr>
        <w:t>pritiska</w:t>
      </w:r>
      <w:proofErr w:type="spellEnd"/>
      <w:r w:rsidR="007D53F0"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D53F0" w:rsidRPr="00EB0F8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7D53F0"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3F0" w:rsidRPr="00EB0F8A">
        <w:rPr>
          <w:rFonts w:ascii="Times New Roman" w:hAnsi="Times New Roman" w:cs="Times New Roman"/>
          <w:sz w:val="24"/>
          <w:szCs w:val="24"/>
        </w:rPr>
        <w:t>kvantitet</w:t>
      </w:r>
      <w:proofErr w:type="spellEnd"/>
      <w:r w:rsidR="007D53F0" w:rsidRPr="00EB0F8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7D53F0" w:rsidRPr="00EB0F8A">
        <w:rPr>
          <w:rFonts w:ascii="Times New Roman" w:hAnsi="Times New Roman" w:cs="Times New Roman"/>
          <w:sz w:val="24"/>
          <w:szCs w:val="24"/>
        </w:rPr>
        <w:t>kvalitet</w:t>
      </w:r>
      <w:proofErr w:type="spellEnd"/>
      <w:r w:rsidR="007D53F0"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3F0" w:rsidRPr="00EB0F8A">
        <w:rPr>
          <w:rFonts w:ascii="Times New Roman" w:hAnsi="Times New Roman" w:cs="Times New Roman"/>
          <w:sz w:val="24"/>
          <w:szCs w:val="24"/>
        </w:rPr>
        <w:t>vodnih</w:t>
      </w:r>
      <w:proofErr w:type="spellEnd"/>
      <w:r w:rsidR="007D53F0"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3F0" w:rsidRPr="00EB0F8A">
        <w:rPr>
          <w:rFonts w:ascii="Times New Roman" w:hAnsi="Times New Roman" w:cs="Times New Roman"/>
          <w:sz w:val="24"/>
          <w:szCs w:val="24"/>
        </w:rPr>
        <w:t>resursa</w:t>
      </w:r>
      <w:proofErr w:type="spellEnd"/>
      <w:r w:rsidR="007D53F0" w:rsidRPr="00EB0F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3F0" w:rsidRPr="00EB0F8A">
        <w:rPr>
          <w:rFonts w:ascii="Times New Roman" w:hAnsi="Times New Roman" w:cs="Times New Roman"/>
          <w:sz w:val="24"/>
          <w:szCs w:val="24"/>
        </w:rPr>
        <w:t>preventivnu</w:t>
      </w:r>
      <w:proofErr w:type="spellEnd"/>
      <w:r w:rsidR="007D53F0"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3F0" w:rsidRPr="00EB0F8A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="007D53F0"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3F0" w:rsidRPr="00EB0F8A">
        <w:rPr>
          <w:rFonts w:ascii="Times New Roman" w:hAnsi="Times New Roman" w:cs="Times New Roman"/>
          <w:sz w:val="24"/>
          <w:szCs w:val="24"/>
        </w:rPr>
        <w:t>voda</w:t>
      </w:r>
      <w:proofErr w:type="spellEnd"/>
      <w:r w:rsidR="007D53F0" w:rsidRPr="00EB0F8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7D53F0" w:rsidRPr="00EB0F8A">
        <w:rPr>
          <w:rFonts w:ascii="Times New Roman" w:hAnsi="Times New Roman" w:cs="Times New Roman"/>
          <w:sz w:val="24"/>
          <w:szCs w:val="24"/>
        </w:rPr>
        <w:t>sankcionisanje</w:t>
      </w:r>
      <w:proofErr w:type="spellEnd"/>
      <w:r w:rsidR="007D53F0"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3F0" w:rsidRPr="00EB0F8A">
        <w:rPr>
          <w:rFonts w:ascii="Times New Roman" w:hAnsi="Times New Roman" w:cs="Times New Roman"/>
          <w:sz w:val="24"/>
          <w:szCs w:val="24"/>
        </w:rPr>
        <w:t>zagađivača</w:t>
      </w:r>
      <w:proofErr w:type="spellEnd"/>
      <w:r w:rsidR="007D53F0" w:rsidRPr="00EB0F8A">
        <w:rPr>
          <w:rFonts w:ascii="Times New Roman" w:hAnsi="Times New Roman" w:cs="Times New Roman"/>
          <w:sz w:val="24"/>
          <w:szCs w:val="24"/>
        </w:rPr>
        <w:t>.</w:t>
      </w:r>
    </w:p>
    <w:p w:rsidR="00EB0F8A" w:rsidRPr="00EB0F8A" w:rsidRDefault="00EB0F8A" w:rsidP="00EB0F8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B0F8A" w:rsidRDefault="007D53F0" w:rsidP="00EB0F8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0F8A">
        <w:rPr>
          <w:rFonts w:ascii="Times New Roman" w:hAnsi="Times New Roman" w:cs="Times New Roman"/>
          <w:sz w:val="24"/>
          <w:szCs w:val="24"/>
        </w:rPr>
        <w:t>Cilj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WFD –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dostizanje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dobrog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statusa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voda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EB0F8A">
        <w:rPr>
          <w:rFonts w:ascii="Times New Roman" w:hAnsi="Times New Roman" w:cs="Times New Roman"/>
          <w:sz w:val="24"/>
          <w:szCs w:val="24"/>
        </w:rPr>
        <w:t>nije</w:t>
      </w:r>
      <w:proofErr w:type="spellEnd"/>
      <w:proofErr w:type="gram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ravnop</w:t>
      </w:r>
      <w:r w:rsidR="00EB0F8A">
        <w:rPr>
          <w:rFonts w:ascii="Times New Roman" w:hAnsi="Times New Roman" w:cs="Times New Roman"/>
          <w:sz w:val="24"/>
          <w:szCs w:val="24"/>
        </w:rPr>
        <w:t>ravno</w:t>
      </w:r>
      <w:proofErr w:type="spellEnd"/>
      <w:r w:rsid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F8A">
        <w:rPr>
          <w:rFonts w:ascii="Times New Roman" w:hAnsi="Times New Roman" w:cs="Times New Roman"/>
          <w:sz w:val="24"/>
          <w:szCs w:val="24"/>
        </w:rPr>
        <w:t>ostvarljivo</w:t>
      </w:r>
      <w:proofErr w:type="spellEnd"/>
      <w:r w:rsidR="00EB0F8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B0F8A">
        <w:rPr>
          <w:rFonts w:ascii="Times New Roman" w:hAnsi="Times New Roman" w:cs="Times New Roman"/>
          <w:sz w:val="24"/>
          <w:szCs w:val="24"/>
        </w:rPr>
        <w:t>državama</w:t>
      </w:r>
      <w:proofErr w:type="spellEnd"/>
      <w:r w:rsidR="00EB0F8A">
        <w:rPr>
          <w:rFonts w:ascii="Times New Roman" w:hAnsi="Times New Roman" w:cs="Times New Roman"/>
          <w:sz w:val="24"/>
          <w:szCs w:val="24"/>
        </w:rPr>
        <w:t xml:space="preserve"> EU,</w:t>
      </w:r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F8A">
        <w:rPr>
          <w:rFonts w:ascii="Times New Roman" w:hAnsi="Times New Roman" w:cs="Times New Roman"/>
          <w:sz w:val="24"/>
          <w:szCs w:val="24"/>
        </w:rPr>
        <w:t>a</w:t>
      </w:r>
      <w:r w:rsidRPr="00EB0F8A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ostvareni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rezultati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pomoći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da se u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budućim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evaluacijama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stanje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kvantiteta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kvaliteta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vodnih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resursa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dalje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prati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stalno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popravlja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>.</w:t>
      </w:r>
    </w:p>
    <w:p w:rsidR="00EB0F8A" w:rsidRPr="00EB0F8A" w:rsidRDefault="00EB0F8A" w:rsidP="00EB0F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3085" w:rsidRDefault="007D53F0" w:rsidP="007D53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0F8A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vodama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državama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kandidatima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članstvo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u EU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usaglašavati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0F8A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EB0F8A">
        <w:rPr>
          <w:rFonts w:ascii="Times New Roman" w:hAnsi="Times New Roman" w:cs="Times New Roman"/>
          <w:sz w:val="24"/>
          <w:szCs w:val="24"/>
        </w:rPr>
        <w:t xml:space="preserve"> WFD i u tom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pogledu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Crnu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Goru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očekuju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važni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zadaci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P</w:t>
      </w:r>
      <w:r w:rsidR="00113085" w:rsidRPr="00EB0F8A">
        <w:rPr>
          <w:rFonts w:ascii="Times New Roman" w:hAnsi="Times New Roman" w:cs="Times New Roman"/>
          <w:sz w:val="24"/>
          <w:szCs w:val="24"/>
        </w:rPr>
        <w:t>rve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085" w:rsidRPr="00EB0F8A">
        <w:rPr>
          <w:rFonts w:ascii="Times New Roman" w:hAnsi="Times New Roman" w:cs="Times New Roman"/>
          <w:sz w:val="24"/>
          <w:szCs w:val="24"/>
        </w:rPr>
        <w:t>kora</w:t>
      </w:r>
      <w:r w:rsidR="00EB0F8A">
        <w:rPr>
          <w:rFonts w:ascii="Times New Roman" w:hAnsi="Times New Roman" w:cs="Times New Roman"/>
          <w:sz w:val="24"/>
          <w:szCs w:val="24"/>
        </w:rPr>
        <w:t>k</w:t>
      </w:r>
      <w:r w:rsidR="00113085" w:rsidRPr="00EB0F8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13085"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13085"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085" w:rsidRPr="00EB0F8A">
        <w:rPr>
          <w:rFonts w:ascii="Times New Roman" w:hAnsi="Times New Roman" w:cs="Times New Roman"/>
          <w:sz w:val="24"/>
          <w:szCs w:val="24"/>
        </w:rPr>
        <w:t>delineaciji</w:t>
      </w:r>
      <w:proofErr w:type="spellEnd"/>
      <w:r w:rsidR="00113085" w:rsidRPr="00EB0F8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13085" w:rsidRPr="00EB0F8A">
        <w:rPr>
          <w:rFonts w:ascii="Times New Roman" w:hAnsi="Times New Roman" w:cs="Times New Roman"/>
          <w:sz w:val="24"/>
          <w:szCs w:val="24"/>
        </w:rPr>
        <w:t>karakterizaciji</w:t>
      </w:r>
      <w:proofErr w:type="spellEnd"/>
      <w:r w:rsidR="00113085"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085" w:rsidRPr="00EB0F8A">
        <w:rPr>
          <w:rFonts w:ascii="Times New Roman" w:hAnsi="Times New Roman" w:cs="Times New Roman"/>
          <w:sz w:val="24"/>
          <w:szCs w:val="24"/>
        </w:rPr>
        <w:t>vodnih</w:t>
      </w:r>
      <w:proofErr w:type="spellEnd"/>
      <w:r w:rsidR="00113085"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085" w:rsidRPr="00EB0F8A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="00113085"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085" w:rsidRPr="00EB0F8A">
        <w:rPr>
          <w:rFonts w:ascii="Times New Roman" w:hAnsi="Times New Roman" w:cs="Times New Roman"/>
          <w:sz w:val="24"/>
          <w:szCs w:val="24"/>
        </w:rPr>
        <w:t>učinjene</w:t>
      </w:r>
      <w:proofErr w:type="spellEnd"/>
      <w:r w:rsidR="00113085"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085" w:rsidRPr="00EB0F8A">
        <w:rPr>
          <w:rFonts w:ascii="Times New Roman" w:hAnsi="Times New Roman" w:cs="Times New Roman"/>
          <w:sz w:val="24"/>
          <w:szCs w:val="24"/>
        </w:rPr>
        <w:t>još</w:t>
      </w:r>
      <w:proofErr w:type="spellEnd"/>
      <w:r w:rsidR="00113085" w:rsidRPr="00EB0F8A">
        <w:rPr>
          <w:rFonts w:ascii="Times New Roman" w:hAnsi="Times New Roman" w:cs="Times New Roman"/>
          <w:sz w:val="24"/>
          <w:szCs w:val="24"/>
        </w:rPr>
        <w:t xml:space="preserve"> 2004 </w:t>
      </w:r>
      <w:proofErr w:type="gramStart"/>
      <w:r w:rsidR="00113085" w:rsidRPr="00EB0F8A">
        <w:rPr>
          <w:rFonts w:ascii="Times New Roman" w:hAnsi="Times New Roman" w:cs="Times New Roman"/>
          <w:sz w:val="24"/>
          <w:szCs w:val="24"/>
        </w:rPr>
        <w:t>god.,</w:t>
      </w:r>
      <w:proofErr w:type="gramEnd"/>
      <w:r w:rsidR="00113085"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085" w:rsidRPr="00EB0F8A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113085" w:rsidRPr="00EB0F8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13085" w:rsidRPr="00EB0F8A">
        <w:rPr>
          <w:rFonts w:ascii="Times New Roman" w:hAnsi="Times New Roman" w:cs="Times New Roman"/>
          <w:sz w:val="24"/>
          <w:szCs w:val="24"/>
        </w:rPr>
        <w:t>realizaciju</w:t>
      </w:r>
      <w:proofErr w:type="spellEnd"/>
      <w:r w:rsidR="00113085"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085" w:rsidRPr="00EB0F8A">
        <w:rPr>
          <w:rFonts w:ascii="Times New Roman" w:hAnsi="Times New Roman" w:cs="Times New Roman"/>
          <w:sz w:val="24"/>
          <w:szCs w:val="24"/>
        </w:rPr>
        <w:t>nekoliko</w:t>
      </w:r>
      <w:proofErr w:type="spellEnd"/>
      <w:r w:rsidR="00113085"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085" w:rsidRPr="00EB0F8A">
        <w:rPr>
          <w:rFonts w:ascii="Times New Roman" w:hAnsi="Times New Roman" w:cs="Times New Roman"/>
          <w:sz w:val="24"/>
          <w:szCs w:val="24"/>
        </w:rPr>
        <w:t>međunarodnih</w:t>
      </w:r>
      <w:proofErr w:type="spellEnd"/>
      <w:r w:rsidR="00113085"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085" w:rsidRPr="00EB0F8A"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 w:rsidR="00113085" w:rsidRPr="00EB0F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3085" w:rsidRPr="00EB0F8A">
        <w:rPr>
          <w:rFonts w:ascii="Times New Roman" w:hAnsi="Times New Roman" w:cs="Times New Roman"/>
          <w:sz w:val="24"/>
          <w:szCs w:val="24"/>
        </w:rPr>
        <w:t>relevantnih</w:t>
      </w:r>
      <w:proofErr w:type="spellEnd"/>
      <w:r w:rsidR="00113085"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085" w:rsidRPr="00EB0F8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13085"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085" w:rsidRPr="00EB0F8A">
        <w:rPr>
          <w:rFonts w:ascii="Times New Roman" w:hAnsi="Times New Roman" w:cs="Times New Roman"/>
          <w:sz w:val="24"/>
          <w:szCs w:val="24"/>
        </w:rPr>
        <w:t>održivo</w:t>
      </w:r>
      <w:proofErr w:type="spellEnd"/>
      <w:r w:rsidR="00113085"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085" w:rsidRPr="00EB0F8A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="00113085"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085" w:rsidRPr="00EB0F8A">
        <w:rPr>
          <w:rFonts w:ascii="Times New Roman" w:hAnsi="Times New Roman" w:cs="Times New Roman"/>
          <w:sz w:val="24"/>
          <w:szCs w:val="24"/>
        </w:rPr>
        <w:t>vodnim</w:t>
      </w:r>
      <w:proofErr w:type="spellEnd"/>
      <w:r w:rsidR="00113085"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085" w:rsidRPr="00EB0F8A">
        <w:rPr>
          <w:rFonts w:ascii="Times New Roman" w:hAnsi="Times New Roman" w:cs="Times New Roman"/>
          <w:sz w:val="24"/>
          <w:szCs w:val="24"/>
        </w:rPr>
        <w:t>resursima</w:t>
      </w:r>
      <w:proofErr w:type="spellEnd"/>
      <w:r w:rsidR="00113085" w:rsidRPr="00EB0F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3085" w:rsidRPr="00EB0F8A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="00113085" w:rsidRPr="00EB0F8A">
        <w:rPr>
          <w:rFonts w:ascii="Times New Roman" w:hAnsi="Times New Roman" w:cs="Times New Roman"/>
          <w:sz w:val="24"/>
          <w:szCs w:val="24"/>
        </w:rPr>
        <w:t xml:space="preserve"> da prate </w:t>
      </w:r>
      <w:proofErr w:type="spellStart"/>
      <w:r w:rsidR="00113085" w:rsidRPr="00EB0F8A">
        <w:rPr>
          <w:rFonts w:ascii="Times New Roman" w:hAnsi="Times New Roman" w:cs="Times New Roman"/>
          <w:sz w:val="24"/>
          <w:szCs w:val="24"/>
        </w:rPr>
        <w:t>promjene</w:t>
      </w:r>
      <w:proofErr w:type="spellEnd"/>
      <w:r w:rsidR="00113085" w:rsidRPr="00EB0F8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13085" w:rsidRPr="00EB0F8A">
        <w:rPr>
          <w:rFonts w:ascii="Times New Roman" w:hAnsi="Times New Roman" w:cs="Times New Roman"/>
          <w:sz w:val="24"/>
          <w:szCs w:val="24"/>
        </w:rPr>
        <w:t>usaglašavanje</w:t>
      </w:r>
      <w:proofErr w:type="spellEnd"/>
      <w:r w:rsidR="00113085"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085" w:rsidRPr="00EB0F8A">
        <w:rPr>
          <w:rFonts w:ascii="Times New Roman" w:hAnsi="Times New Roman" w:cs="Times New Roman"/>
          <w:sz w:val="24"/>
          <w:szCs w:val="24"/>
        </w:rPr>
        <w:t>propisa</w:t>
      </w:r>
      <w:proofErr w:type="spellEnd"/>
      <w:r w:rsidR="00113085" w:rsidRPr="00EB0F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3085" w:rsidRPr="00EB0F8A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113085" w:rsidRPr="00EB0F8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13085" w:rsidRPr="00EB0F8A">
        <w:rPr>
          <w:rFonts w:ascii="Times New Roman" w:hAnsi="Times New Roman" w:cs="Times New Roman"/>
          <w:sz w:val="24"/>
          <w:szCs w:val="24"/>
        </w:rPr>
        <w:t>koraci</w:t>
      </w:r>
      <w:proofErr w:type="spellEnd"/>
      <w:r w:rsidR="00113085"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085" w:rsidRPr="00EB0F8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13085"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085" w:rsidRPr="00EB0F8A">
        <w:rPr>
          <w:rFonts w:ascii="Times New Roman" w:hAnsi="Times New Roman" w:cs="Times New Roman"/>
          <w:sz w:val="24"/>
          <w:szCs w:val="24"/>
        </w:rPr>
        <w:t>direktnoj</w:t>
      </w:r>
      <w:proofErr w:type="spellEnd"/>
      <w:r w:rsidR="00113085"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085" w:rsidRPr="00EB0F8A">
        <w:rPr>
          <w:rFonts w:ascii="Times New Roman" w:hAnsi="Times New Roman" w:cs="Times New Roman"/>
          <w:sz w:val="24"/>
          <w:szCs w:val="24"/>
        </w:rPr>
        <w:t>implementaciji</w:t>
      </w:r>
      <w:proofErr w:type="spellEnd"/>
      <w:r w:rsidR="00113085" w:rsidRPr="00EB0F8A">
        <w:rPr>
          <w:rFonts w:ascii="Times New Roman" w:hAnsi="Times New Roman" w:cs="Times New Roman"/>
          <w:sz w:val="24"/>
          <w:szCs w:val="24"/>
        </w:rPr>
        <w:t xml:space="preserve"> WFD u </w:t>
      </w:r>
      <w:proofErr w:type="spellStart"/>
      <w:r w:rsidR="00113085" w:rsidRPr="00EB0F8A">
        <w:rPr>
          <w:rFonts w:ascii="Times New Roman" w:hAnsi="Times New Roman" w:cs="Times New Roman"/>
          <w:sz w:val="24"/>
          <w:szCs w:val="24"/>
        </w:rPr>
        <w:t>praksi</w:t>
      </w:r>
      <w:proofErr w:type="spellEnd"/>
      <w:r w:rsidR="00113085" w:rsidRPr="00EB0F8A">
        <w:rPr>
          <w:rFonts w:ascii="Times New Roman" w:hAnsi="Times New Roman" w:cs="Times New Roman"/>
          <w:sz w:val="24"/>
          <w:szCs w:val="24"/>
        </w:rPr>
        <w:t>.</w:t>
      </w:r>
    </w:p>
    <w:p w:rsidR="00EB0F8A" w:rsidRPr="00EB0F8A" w:rsidRDefault="00EB0F8A" w:rsidP="00EB0F8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13085" w:rsidRDefault="00113085" w:rsidP="007D53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F8A">
        <w:rPr>
          <w:rFonts w:ascii="Times New Roman" w:hAnsi="Times New Roman" w:cs="Times New Roman"/>
          <w:sz w:val="24"/>
          <w:szCs w:val="24"/>
        </w:rPr>
        <w:t xml:space="preserve">Monitoring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kvaliteta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kvantiteta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vodnih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resursa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Gore,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nadzorni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operativni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0F8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zadovoljavajućem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mora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uspostavljanja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nove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mreže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praćenja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vodnih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uskladiti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zahtjevima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WFD.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Država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mora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svojom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politikom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sredstvima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angažovanjem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pomogne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0F8A">
        <w:rPr>
          <w:rFonts w:ascii="Times New Roman" w:hAnsi="Times New Roman" w:cs="Times New Roman"/>
          <w:sz w:val="24"/>
          <w:szCs w:val="24"/>
        </w:rPr>
        <w:t>osnivanje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mreže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u 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koracima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EU,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već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budućim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generacijama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>.</w:t>
      </w:r>
    </w:p>
    <w:p w:rsidR="00EB0F8A" w:rsidRPr="00EB0F8A" w:rsidRDefault="00EB0F8A" w:rsidP="00EB0F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3085" w:rsidRDefault="00113085" w:rsidP="007D53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0F8A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učesnici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izrazili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veliko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zadovoljstvo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organizacijom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tribine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gostoprimstvom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istakli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potrebu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ovakvih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skupova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još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narednom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F8A"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Pr="00EB0F8A">
        <w:rPr>
          <w:rFonts w:ascii="Times New Roman" w:hAnsi="Times New Roman" w:cs="Times New Roman"/>
          <w:sz w:val="24"/>
          <w:szCs w:val="24"/>
        </w:rPr>
        <w:t>.</w:t>
      </w:r>
    </w:p>
    <w:p w:rsidR="00EB0F8A" w:rsidRPr="00EB0F8A" w:rsidRDefault="00EB0F8A" w:rsidP="00EB0F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0F8A" w:rsidRDefault="00EB0F8A" w:rsidP="00EB0F8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B0F8A" w:rsidRDefault="00EB0F8A" w:rsidP="00EB0F8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Inicijativnog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Organizacionog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odborta</w:t>
      </w:r>
      <w:proofErr w:type="spellEnd"/>
    </w:p>
    <w:p w:rsidR="00EB0F8A" w:rsidRPr="00EB0F8A" w:rsidRDefault="00EB0F8A" w:rsidP="00EB0F8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Slavko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Hrvačević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53F0" w:rsidRPr="00EB0F8A" w:rsidRDefault="00113085" w:rsidP="00EB0F8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B0F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062A" w:rsidRPr="00EB0F8A" w:rsidRDefault="0030062A" w:rsidP="0030062A">
      <w:pPr>
        <w:rPr>
          <w:rFonts w:ascii="Times New Roman" w:hAnsi="Times New Roman" w:cs="Times New Roman"/>
          <w:sz w:val="24"/>
          <w:szCs w:val="24"/>
        </w:rPr>
      </w:pPr>
    </w:p>
    <w:sectPr w:rsidR="0030062A" w:rsidRPr="00EB0F8A" w:rsidSect="00EB0F8A">
      <w:pgSz w:w="12240" w:h="15840"/>
      <w:pgMar w:top="851" w:right="61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17EC9"/>
    <w:multiLevelType w:val="hybridMultilevel"/>
    <w:tmpl w:val="9304A7D2"/>
    <w:lvl w:ilvl="0" w:tplc="C8841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2A"/>
    <w:rsid w:val="00113085"/>
    <w:rsid w:val="0014366B"/>
    <w:rsid w:val="001D751A"/>
    <w:rsid w:val="001F283C"/>
    <w:rsid w:val="0030062A"/>
    <w:rsid w:val="007D53F0"/>
    <w:rsid w:val="00A31540"/>
    <w:rsid w:val="00C839D9"/>
    <w:rsid w:val="00EB0F8A"/>
    <w:rsid w:val="00E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0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0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Anita Erak</cp:lastModifiedBy>
  <cp:revision>2</cp:revision>
  <dcterms:created xsi:type="dcterms:W3CDTF">2013-12-16T07:27:00Z</dcterms:created>
  <dcterms:modified xsi:type="dcterms:W3CDTF">2013-12-16T07:27:00Z</dcterms:modified>
</cp:coreProperties>
</file>