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B1" w:rsidRDefault="002170B1" w:rsidP="002170B1">
      <w:pPr>
        <w:shd w:val="clear" w:color="auto" w:fill="FEFEFE"/>
        <w:spacing w:before="75" w:after="75" w:line="240" w:lineRule="auto"/>
        <w:jc w:val="both"/>
        <w:rPr>
          <w:rFonts w:eastAsia="Times New Roman" w:cs="Arial"/>
          <w:color w:val="434343"/>
          <w:lang w:eastAsia="en-GB"/>
        </w:rPr>
      </w:pPr>
    </w:p>
    <w:p w:rsidR="002170B1" w:rsidRDefault="002170B1" w:rsidP="002170B1">
      <w:pPr>
        <w:shd w:val="clear" w:color="auto" w:fill="FEFEFE"/>
        <w:spacing w:before="75" w:after="75" w:line="240" w:lineRule="auto"/>
        <w:jc w:val="both"/>
        <w:rPr>
          <w:rFonts w:eastAsia="Times New Roman" w:cs="Arial"/>
          <w:color w:val="434343"/>
          <w:lang w:eastAsia="en-GB"/>
        </w:rPr>
      </w:pPr>
      <w:r>
        <w:rPr>
          <w:rFonts w:eastAsia="Times New Roman" w:cs="Arial"/>
          <w:color w:val="434343"/>
          <w:lang w:eastAsia="en-GB"/>
        </w:rPr>
        <w:t xml:space="preserve">China Road and Bridge Corporation (CRBC) je </w:t>
      </w:r>
      <w:proofErr w:type="spellStart"/>
      <w:r>
        <w:rPr>
          <w:rFonts w:eastAsia="Times New Roman" w:cs="Arial"/>
          <w:color w:val="434343"/>
          <w:lang w:eastAsia="en-GB"/>
        </w:rPr>
        <w:t>velika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državna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spoljno-trgovinska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korporacija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za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ekonomsku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saradnju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koja</w:t>
      </w:r>
      <w:proofErr w:type="spellEnd"/>
      <w:r>
        <w:rPr>
          <w:rFonts w:eastAsia="Times New Roman" w:cs="Arial"/>
          <w:color w:val="434343"/>
          <w:lang w:eastAsia="en-GB"/>
        </w:rPr>
        <w:t xml:space="preserve"> je </w:t>
      </w:r>
      <w:proofErr w:type="spellStart"/>
      <w:r>
        <w:rPr>
          <w:rFonts w:eastAsia="Times New Roman" w:cs="Arial"/>
          <w:color w:val="434343"/>
          <w:lang w:eastAsia="en-GB"/>
        </w:rPr>
        <w:t>primarno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fokusirana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proofErr w:type="gramStart"/>
      <w:r>
        <w:rPr>
          <w:rFonts w:eastAsia="Times New Roman" w:cs="Arial"/>
          <w:color w:val="434343"/>
          <w:lang w:eastAsia="en-GB"/>
        </w:rPr>
        <w:t>na</w:t>
      </w:r>
      <w:proofErr w:type="spellEnd"/>
      <w:proofErr w:type="gram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izgradnju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puteva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mostova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tunela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luka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kao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drugih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oblika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saobraćajne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infrastukture</w:t>
      </w:r>
      <w:proofErr w:type="spellEnd"/>
      <w:r>
        <w:rPr>
          <w:rFonts w:eastAsia="Times New Roman" w:cs="Arial"/>
          <w:color w:val="434343"/>
          <w:lang w:eastAsia="en-GB"/>
        </w:rPr>
        <w:t xml:space="preserve">, a </w:t>
      </w:r>
      <w:proofErr w:type="spellStart"/>
      <w:r>
        <w:rPr>
          <w:rFonts w:eastAsia="Times New Roman" w:cs="Arial"/>
          <w:color w:val="434343"/>
          <w:lang w:eastAsia="en-GB"/>
        </w:rPr>
        <w:t>sekundarno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na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trgovinu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investicije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lizing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usluge</w:t>
      </w:r>
      <w:proofErr w:type="spellEnd"/>
      <w:r>
        <w:rPr>
          <w:rFonts w:eastAsia="Times New Roman" w:cs="Arial"/>
          <w:color w:val="434343"/>
          <w:lang w:eastAsia="en-GB"/>
        </w:rPr>
        <w:t xml:space="preserve">. China Road and Bridge Corporation </w:t>
      </w:r>
      <w:proofErr w:type="spellStart"/>
      <w:r>
        <w:rPr>
          <w:rFonts w:eastAsia="Times New Roman" w:cs="Arial"/>
          <w:color w:val="434343"/>
          <w:lang w:eastAsia="en-GB"/>
        </w:rPr>
        <w:t>Crna</w:t>
      </w:r>
      <w:proofErr w:type="spellEnd"/>
      <w:r>
        <w:rPr>
          <w:rFonts w:eastAsia="Times New Roman" w:cs="Arial"/>
          <w:color w:val="434343"/>
          <w:lang w:eastAsia="en-GB"/>
        </w:rPr>
        <w:t xml:space="preserve"> Gora je </w:t>
      </w:r>
      <w:proofErr w:type="spellStart"/>
      <w:r>
        <w:rPr>
          <w:rFonts w:eastAsia="Times New Roman" w:cs="Arial"/>
          <w:color w:val="434343"/>
          <w:lang w:eastAsia="en-GB"/>
        </w:rPr>
        <w:t>drugi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evropski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ogranak</w:t>
      </w:r>
      <w:proofErr w:type="spellEnd"/>
      <w:r>
        <w:rPr>
          <w:rFonts w:eastAsia="Times New Roman" w:cs="Arial"/>
          <w:color w:val="434343"/>
          <w:lang w:eastAsia="en-GB"/>
        </w:rPr>
        <w:t xml:space="preserve"> CRBC-a, </w:t>
      </w:r>
      <w:proofErr w:type="spellStart"/>
      <w:r>
        <w:rPr>
          <w:rFonts w:eastAsia="Times New Roman" w:cs="Arial"/>
          <w:color w:val="434343"/>
          <w:lang w:eastAsia="en-GB"/>
        </w:rPr>
        <w:t>osnovan</w:t>
      </w:r>
      <w:proofErr w:type="spellEnd"/>
      <w:r>
        <w:rPr>
          <w:rFonts w:eastAsia="Times New Roman" w:cs="Arial"/>
          <w:color w:val="434343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lang w:eastAsia="en-GB"/>
        </w:rPr>
        <w:t>Podgorici</w:t>
      </w:r>
      <w:proofErr w:type="spellEnd"/>
      <w:r>
        <w:rPr>
          <w:rFonts w:eastAsia="Times New Roman" w:cs="Arial"/>
          <w:color w:val="434343"/>
          <w:lang w:eastAsia="en-GB"/>
        </w:rPr>
        <w:t xml:space="preserve"> a u </w:t>
      </w:r>
      <w:proofErr w:type="spellStart"/>
      <w:r>
        <w:rPr>
          <w:rFonts w:eastAsia="Times New Roman" w:cs="Arial"/>
          <w:color w:val="434343"/>
          <w:lang w:eastAsia="en-GB"/>
        </w:rPr>
        <w:t>svrhu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implementacije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projekta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autoputa</w:t>
      </w:r>
      <w:proofErr w:type="spellEnd"/>
      <w:r>
        <w:rPr>
          <w:rFonts w:eastAsia="Times New Roman" w:cs="Arial"/>
          <w:color w:val="434343"/>
          <w:lang w:eastAsia="en-GB"/>
        </w:rPr>
        <w:t xml:space="preserve"> Bar-</w:t>
      </w:r>
      <w:proofErr w:type="spellStart"/>
      <w:r>
        <w:rPr>
          <w:rFonts w:eastAsia="Times New Roman" w:cs="Arial"/>
          <w:color w:val="434343"/>
          <w:lang w:eastAsia="en-GB"/>
        </w:rPr>
        <w:t>Boljare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proofErr w:type="gramStart"/>
      <w:r>
        <w:rPr>
          <w:rFonts w:eastAsia="Times New Roman" w:cs="Arial"/>
          <w:color w:val="434343"/>
          <w:lang w:eastAsia="en-GB"/>
        </w:rPr>
        <w:t>sa</w:t>
      </w:r>
      <w:proofErr w:type="spellEnd"/>
      <w:proofErr w:type="gram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pripadajućim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saobraćajnicama</w:t>
      </w:r>
      <w:proofErr w:type="spellEnd"/>
      <w:r>
        <w:rPr>
          <w:rFonts w:eastAsia="Times New Roman" w:cs="Arial"/>
          <w:color w:val="434343"/>
          <w:lang w:eastAsia="en-GB"/>
        </w:rPr>
        <w:t xml:space="preserve">. CRBC </w:t>
      </w:r>
      <w:proofErr w:type="spellStart"/>
      <w:r>
        <w:rPr>
          <w:rFonts w:eastAsia="Times New Roman" w:cs="Arial"/>
          <w:color w:val="434343"/>
          <w:lang w:eastAsia="en-GB"/>
        </w:rPr>
        <w:t>traži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proaktivne</w:t>
      </w:r>
      <w:proofErr w:type="spellEnd"/>
      <w:r>
        <w:rPr>
          <w:rFonts w:eastAsia="Times New Roman" w:cs="Arial"/>
          <w:color w:val="434343"/>
          <w:lang w:eastAsia="en-GB"/>
        </w:rPr>
        <w:t xml:space="preserve"> I </w:t>
      </w:r>
      <w:proofErr w:type="spellStart"/>
      <w:r>
        <w:rPr>
          <w:rFonts w:eastAsia="Times New Roman" w:cs="Arial"/>
          <w:color w:val="434343"/>
          <w:lang w:eastAsia="en-GB"/>
        </w:rPr>
        <w:t>motivisane</w:t>
      </w:r>
      <w:proofErr w:type="spellEnd"/>
      <w:r>
        <w:rPr>
          <w:rFonts w:eastAsia="Times New Roman" w:cs="Arial"/>
          <w:color w:val="434343"/>
          <w:lang w:eastAsia="en-GB"/>
        </w:rPr>
        <w:t xml:space="preserve"> candidate </w:t>
      </w:r>
      <w:proofErr w:type="spellStart"/>
      <w:r>
        <w:rPr>
          <w:rFonts w:eastAsia="Times New Roman" w:cs="Arial"/>
          <w:color w:val="434343"/>
          <w:lang w:eastAsia="en-GB"/>
        </w:rPr>
        <w:t>za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sljedeće</w:t>
      </w:r>
      <w:proofErr w:type="spellEnd"/>
      <w:r>
        <w:rPr>
          <w:rFonts w:eastAsia="Times New Roman" w:cs="Arial"/>
          <w:color w:val="434343"/>
          <w:lang w:eastAsia="en-GB"/>
        </w:rPr>
        <w:t xml:space="preserve"> radon </w:t>
      </w:r>
      <w:proofErr w:type="spellStart"/>
      <w:r>
        <w:rPr>
          <w:rFonts w:eastAsia="Times New Roman" w:cs="Arial"/>
          <w:color w:val="434343"/>
          <w:lang w:eastAsia="en-GB"/>
        </w:rPr>
        <w:t>mjesto</w:t>
      </w:r>
      <w:proofErr w:type="spellEnd"/>
      <w:r>
        <w:rPr>
          <w:rFonts w:eastAsia="Times New Roman" w:cs="Arial"/>
          <w:color w:val="434343"/>
          <w:lang w:eastAsia="en-GB"/>
        </w:rPr>
        <w:t xml:space="preserve">: </w:t>
      </w:r>
    </w:p>
    <w:p w:rsidR="002170B1" w:rsidRDefault="002170B1" w:rsidP="002170B1">
      <w:pPr>
        <w:shd w:val="clear" w:color="auto" w:fill="FEFEFE"/>
        <w:spacing w:before="75" w:after="75" w:line="240" w:lineRule="auto"/>
        <w:jc w:val="both"/>
        <w:rPr>
          <w:rFonts w:eastAsia="Times New Roman" w:cs="Arial"/>
          <w:color w:val="434343"/>
          <w:lang w:eastAsia="en-GB"/>
        </w:rPr>
      </w:pPr>
    </w:p>
    <w:p w:rsidR="002170B1" w:rsidRDefault="00512C47" w:rsidP="002170B1">
      <w:pPr>
        <w:shd w:val="clear" w:color="auto" w:fill="FEFEFE"/>
        <w:spacing w:before="600" w:after="0" w:line="540" w:lineRule="atLeast"/>
        <w:jc w:val="center"/>
        <w:outlineLvl w:val="0"/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</w:pP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Inženjer</w:t>
      </w:r>
      <w:proofErr w:type="spellEnd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laborant</w:t>
      </w:r>
      <w:proofErr w:type="spellEnd"/>
    </w:p>
    <w:p w:rsidR="002170B1" w:rsidRDefault="002170B1" w:rsidP="002170B1">
      <w:pPr>
        <w:shd w:val="clear" w:color="auto" w:fill="FEFEFE"/>
        <w:spacing w:before="600" w:after="0" w:line="540" w:lineRule="atLeast"/>
        <w:jc w:val="center"/>
        <w:outlineLvl w:val="0"/>
        <w:rPr>
          <w:rFonts w:ascii="Calibri" w:eastAsia="Times New Roman" w:hAnsi="Calibri" w:cs="Times New Roman"/>
          <w:b/>
          <w:bCs/>
          <w:color w:val="434343"/>
          <w:kern w:val="36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color w:val="434343"/>
          <w:kern w:val="36"/>
          <w:sz w:val="28"/>
          <w:szCs w:val="28"/>
          <w:lang w:eastAsia="en-GB"/>
        </w:rPr>
        <w:t xml:space="preserve">U </w:t>
      </w: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28"/>
          <w:szCs w:val="28"/>
          <w:lang w:eastAsia="en-GB"/>
        </w:rPr>
        <w:t>Podgorici</w:t>
      </w:r>
      <w:proofErr w:type="spellEnd"/>
    </w:p>
    <w:p w:rsidR="002170B1" w:rsidRDefault="002170B1" w:rsidP="002170B1">
      <w:pPr>
        <w:shd w:val="clear" w:color="auto" w:fill="FEFEFE"/>
        <w:spacing w:before="600" w:after="450" w:line="540" w:lineRule="atLeast"/>
        <w:outlineLvl w:val="0"/>
        <w:rPr>
          <w:rFonts w:eastAsia="Times New Roman" w:cs="Times New Roman"/>
          <w:b/>
          <w:bCs/>
          <w:color w:val="434343"/>
          <w:kern w:val="36"/>
          <w:sz w:val="48"/>
          <w:szCs w:val="48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Uslovi</w:t>
      </w:r>
      <w:proofErr w:type="spellEnd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2170B1" w:rsidRDefault="002170B1" w:rsidP="002170B1">
      <w:pPr>
        <w:numPr>
          <w:ilvl w:val="0"/>
          <w:numId w:val="13"/>
        </w:numPr>
        <w:shd w:val="clear" w:color="auto" w:fill="FEFEFE"/>
        <w:tabs>
          <w:tab w:val="clear" w:pos="630"/>
          <w:tab w:val="num" w:pos="720"/>
        </w:tabs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Obavezan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građevinski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fakultet</w:t>
      </w:r>
      <w:proofErr w:type="spellEnd"/>
      <w:r w:rsidR="00E52116">
        <w:rPr>
          <w:rFonts w:eastAsia="Times New Roman" w:cs="Arial"/>
          <w:color w:val="434343"/>
          <w:sz w:val="21"/>
          <w:szCs w:val="21"/>
          <w:lang w:eastAsia="en-GB"/>
        </w:rPr>
        <w:t>,</w:t>
      </w: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poželjan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master</w:t>
      </w:r>
    </w:p>
    <w:p w:rsidR="002170B1" w:rsidRDefault="002170B1" w:rsidP="002170B1">
      <w:pPr>
        <w:numPr>
          <w:ilvl w:val="0"/>
          <w:numId w:val="1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Crnogorska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inženjerska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dozvola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je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obavezna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uz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registraciju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kod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7D7CF0">
        <w:rPr>
          <w:rFonts w:eastAsia="Times New Roman" w:cs="Arial"/>
          <w:color w:val="434343"/>
          <w:sz w:val="21"/>
          <w:szCs w:val="21"/>
          <w:lang w:eastAsia="en-GB"/>
        </w:rPr>
        <w:t>nadležnih</w:t>
      </w:r>
      <w:proofErr w:type="spellEnd"/>
      <w:r w:rsidR="007D7CF0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7D7CF0">
        <w:rPr>
          <w:rFonts w:eastAsia="Times New Roman" w:cs="Arial"/>
          <w:color w:val="434343"/>
          <w:sz w:val="21"/>
          <w:szCs w:val="21"/>
          <w:lang w:eastAsia="en-GB"/>
        </w:rPr>
        <w:t>državnih</w:t>
      </w:r>
      <w:proofErr w:type="spellEnd"/>
      <w:r w:rsidR="007D7CF0">
        <w:rPr>
          <w:rFonts w:eastAsia="Times New Roman" w:cs="Arial"/>
          <w:color w:val="434343"/>
          <w:sz w:val="21"/>
          <w:szCs w:val="21"/>
          <w:lang w:eastAsia="en-GB"/>
        </w:rPr>
        <w:t xml:space="preserve"> organa</w:t>
      </w:r>
      <w:bookmarkStart w:id="0" w:name="_GoBack"/>
      <w:bookmarkEnd w:id="0"/>
    </w:p>
    <w:p w:rsidR="002170B1" w:rsidRDefault="002170B1" w:rsidP="002170B1">
      <w:pPr>
        <w:numPr>
          <w:ilvl w:val="0"/>
          <w:numId w:val="1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Dobro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poznavanje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engleskog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jezika</w:t>
      </w:r>
      <w:proofErr w:type="spellEnd"/>
    </w:p>
    <w:p w:rsidR="002170B1" w:rsidRDefault="002170B1" w:rsidP="002170B1">
      <w:pPr>
        <w:numPr>
          <w:ilvl w:val="0"/>
          <w:numId w:val="1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Radan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sposoban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rad pod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pritiskom</w:t>
      </w:r>
      <w:proofErr w:type="spellEnd"/>
    </w:p>
    <w:p w:rsidR="002170B1" w:rsidRDefault="00C32EFA" w:rsidP="002170B1">
      <w:pPr>
        <w:numPr>
          <w:ilvl w:val="0"/>
          <w:numId w:val="1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Izražene</w:t>
      </w:r>
      <w:proofErr w:type="spellEnd"/>
      <w:r w:rsidR="002170B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2170B1">
        <w:rPr>
          <w:rFonts w:eastAsia="Times New Roman" w:cs="Arial"/>
          <w:color w:val="434343"/>
          <w:sz w:val="21"/>
          <w:szCs w:val="21"/>
          <w:lang w:eastAsia="en-GB"/>
        </w:rPr>
        <w:t>komunikacione</w:t>
      </w:r>
      <w:proofErr w:type="spellEnd"/>
      <w:r w:rsidR="002170B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2170B1">
        <w:rPr>
          <w:rFonts w:eastAsia="Times New Roman" w:cs="Arial"/>
          <w:color w:val="434343"/>
          <w:sz w:val="21"/>
          <w:szCs w:val="21"/>
          <w:lang w:eastAsia="en-GB"/>
        </w:rPr>
        <w:t>vještine</w:t>
      </w:r>
      <w:proofErr w:type="spellEnd"/>
      <w:r w:rsidR="002170B1">
        <w:rPr>
          <w:rFonts w:eastAsia="Times New Roman" w:cs="Arial"/>
          <w:color w:val="434343"/>
          <w:sz w:val="21"/>
          <w:szCs w:val="21"/>
          <w:lang w:eastAsia="en-GB"/>
        </w:rPr>
        <w:t xml:space="preserve">  </w:t>
      </w:r>
      <w:proofErr w:type="spellStart"/>
      <w:r w:rsidR="002170B1">
        <w:rPr>
          <w:rFonts w:eastAsia="Times New Roman" w:cs="Arial"/>
          <w:color w:val="434343"/>
          <w:sz w:val="21"/>
          <w:szCs w:val="21"/>
          <w:lang w:eastAsia="en-GB"/>
        </w:rPr>
        <w:t>poželjna</w:t>
      </w:r>
      <w:proofErr w:type="spellEnd"/>
      <w:r w:rsidR="002170B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2170B1">
        <w:rPr>
          <w:rFonts w:eastAsia="Times New Roman" w:cs="Arial"/>
          <w:color w:val="434343"/>
          <w:sz w:val="21"/>
          <w:szCs w:val="21"/>
          <w:lang w:eastAsia="en-GB"/>
        </w:rPr>
        <w:t>spremnost</w:t>
      </w:r>
      <w:proofErr w:type="spellEnd"/>
      <w:r w:rsidR="002170B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2170B1"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 w:rsidR="002170B1">
        <w:rPr>
          <w:rFonts w:eastAsia="Times New Roman" w:cs="Arial"/>
          <w:color w:val="434343"/>
          <w:sz w:val="21"/>
          <w:szCs w:val="21"/>
          <w:lang w:eastAsia="en-GB"/>
        </w:rPr>
        <w:t xml:space="preserve"> rad </w:t>
      </w:r>
      <w:proofErr w:type="spellStart"/>
      <w:r w:rsidR="002170B1">
        <w:rPr>
          <w:rFonts w:eastAsia="Times New Roman" w:cs="Arial"/>
          <w:color w:val="434343"/>
          <w:sz w:val="21"/>
          <w:szCs w:val="21"/>
          <w:lang w:eastAsia="en-GB"/>
        </w:rPr>
        <w:t>sa</w:t>
      </w:r>
      <w:proofErr w:type="spellEnd"/>
      <w:r w:rsidR="002170B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2170B1">
        <w:rPr>
          <w:rFonts w:eastAsia="Times New Roman" w:cs="Arial"/>
          <w:color w:val="434343"/>
          <w:sz w:val="21"/>
          <w:szCs w:val="21"/>
          <w:lang w:eastAsia="en-GB"/>
        </w:rPr>
        <w:t>različitim</w:t>
      </w:r>
      <w:proofErr w:type="spellEnd"/>
      <w:r w:rsidR="002170B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2170B1">
        <w:rPr>
          <w:rFonts w:eastAsia="Times New Roman" w:cs="Arial"/>
          <w:color w:val="434343"/>
          <w:sz w:val="21"/>
          <w:szCs w:val="21"/>
          <w:lang w:eastAsia="en-GB"/>
        </w:rPr>
        <w:t>timovima</w:t>
      </w:r>
      <w:proofErr w:type="spellEnd"/>
    </w:p>
    <w:p w:rsidR="002170B1" w:rsidRDefault="007D7CF0" w:rsidP="002170B1">
      <w:pPr>
        <w:numPr>
          <w:ilvl w:val="0"/>
          <w:numId w:val="1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Minimum 10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godina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iskustva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laboranta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2170B1">
        <w:rPr>
          <w:rFonts w:eastAsia="Times New Roman" w:cs="Arial"/>
          <w:color w:val="434343"/>
          <w:sz w:val="21"/>
          <w:szCs w:val="21"/>
          <w:lang w:eastAsia="en-GB"/>
        </w:rPr>
        <w:t>uz</w:t>
      </w:r>
      <w:proofErr w:type="spellEnd"/>
      <w:r w:rsidR="002170B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2170B1">
        <w:rPr>
          <w:rFonts w:eastAsia="Times New Roman" w:cs="Arial"/>
          <w:color w:val="434343"/>
          <w:sz w:val="21"/>
          <w:szCs w:val="21"/>
          <w:lang w:eastAsia="en-GB"/>
        </w:rPr>
        <w:t>značajno</w:t>
      </w:r>
      <w:proofErr w:type="spellEnd"/>
      <w:r w:rsidR="002170B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2170B1">
        <w:rPr>
          <w:rFonts w:eastAsia="Times New Roman" w:cs="Arial"/>
          <w:color w:val="434343"/>
          <w:sz w:val="21"/>
          <w:szCs w:val="21"/>
          <w:lang w:eastAsia="en-GB"/>
        </w:rPr>
        <w:t>praktično</w:t>
      </w:r>
      <w:proofErr w:type="spellEnd"/>
      <w:r w:rsidR="002170B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2170B1">
        <w:rPr>
          <w:rFonts w:eastAsia="Times New Roman" w:cs="Arial"/>
          <w:color w:val="434343"/>
          <w:sz w:val="21"/>
          <w:szCs w:val="21"/>
          <w:lang w:eastAsia="en-GB"/>
        </w:rPr>
        <w:t>znanje</w:t>
      </w:r>
      <w:proofErr w:type="spellEnd"/>
      <w:r w:rsidR="002170B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</w:p>
    <w:p w:rsidR="002170B1" w:rsidRDefault="002170B1" w:rsidP="002170B1">
      <w:pPr>
        <w:shd w:val="clear" w:color="auto" w:fill="FEFEFE"/>
        <w:spacing w:before="600" w:after="450" w:line="540" w:lineRule="atLeast"/>
        <w:outlineLvl w:val="0"/>
        <w:rPr>
          <w:rFonts w:eastAsia="Times New Roman" w:cs="Arial"/>
          <w:b/>
          <w:bCs/>
          <w:color w:val="434343"/>
          <w:sz w:val="27"/>
          <w:szCs w:val="27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Nadležnosti</w:t>
      </w:r>
      <w:proofErr w:type="spellEnd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B67AAA" w:rsidRDefault="00B67AAA" w:rsidP="00B67AAA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Testiranje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skladu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opštim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sistemima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kontrole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kvaliteta</w:t>
      </w:r>
      <w:proofErr w:type="spellEnd"/>
    </w:p>
    <w:p w:rsidR="00B67AAA" w:rsidRPr="005133EC" w:rsidRDefault="00B67AAA" w:rsidP="00B67AAA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Razumijevanje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načina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procedura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testiranja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</w:p>
    <w:p w:rsidR="00B67AAA" w:rsidRPr="00B67AAA" w:rsidRDefault="00B67AAA" w:rsidP="00601738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 w:rsidRPr="00B67AAA">
        <w:rPr>
          <w:rFonts w:eastAsia="Times New Roman" w:cs="Arial"/>
          <w:color w:val="434343"/>
          <w:sz w:val="21"/>
          <w:szCs w:val="21"/>
          <w:lang w:eastAsia="en-GB"/>
        </w:rPr>
        <w:t>Analiza</w:t>
      </w:r>
      <w:proofErr w:type="spellEnd"/>
      <w:r w:rsidRPr="00B67AAA">
        <w:rPr>
          <w:rFonts w:eastAsia="Times New Roman" w:cs="Arial"/>
          <w:color w:val="434343"/>
          <w:sz w:val="21"/>
          <w:szCs w:val="21"/>
          <w:lang w:eastAsia="en-GB"/>
        </w:rPr>
        <w:t xml:space="preserve"> test </w:t>
      </w:r>
      <w:proofErr w:type="spellStart"/>
      <w:r w:rsidRPr="00B67AAA">
        <w:rPr>
          <w:rFonts w:eastAsia="Times New Roman" w:cs="Arial"/>
          <w:color w:val="434343"/>
          <w:sz w:val="21"/>
          <w:szCs w:val="21"/>
          <w:lang w:eastAsia="en-GB"/>
        </w:rPr>
        <w:t>podataka</w:t>
      </w:r>
      <w:proofErr w:type="spellEnd"/>
      <w:r w:rsidRPr="00B67AAA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BE6FBE"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 w:rsidRPr="00B67AAA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B67AAA">
        <w:rPr>
          <w:rFonts w:eastAsia="Times New Roman" w:cs="Arial"/>
          <w:color w:val="434343"/>
          <w:sz w:val="21"/>
          <w:szCs w:val="21"/>
          <w:lang w:eastAsia="en-GB"/>
        </w:rPr>
        <w:t>korektivnih</w:t>
      </w:r>
      <w:proofErr w:type="spellEnd"/>
      <w:r w:rsidRPr="00B67AAA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B67AAA">
        <w:rPr>
          <w:rFonts w:eastAsia="Times New Roman" w:cs="Arial"/>
          <w:color w:val="434343"/>
          <w:sz w:val="21"/>
          <w:szCs w:val="21"/>
          <w:lang w:eastAsia="en-GB"/>
        </w:rPr>
        <w:t>radnji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sprečavanju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korišćenja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neodgovarajućih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proizvoda</w:t>
      </w:r>
      <w:proofErr w:type="spellEnd"/>
    </w:p>
    <w:p w:rsidR="00B67AAA" w:rsidRPr="005133EC" w:rsidRDefault="00CC682D" w:rsidP="00B67AAA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Dokumentacija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kontrola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podataka</w:t>
      </w:r>
      <w:proofErr w:type="spellEnd"/>
    </w:p>
    <w:p w:rsidR="00B67AAA" w:rsidRPr="005133EC" w:rsidRDefault="00EA4E7E" w:rsidP="00B67AAA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Čuvanje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BE6FBE"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održavanje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opreme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testiranje</w:t>
      </w:r>
      <w:proofErr w:type="spellEnd"/>
    </w:p>
    <w:p w:rsidR="002170B1" w:rsidRDefault="002170B1" w:rsidP="002170B1">
      <w:pPr>
        <w:shd w:val="clear" w:color="auto" w:fill="FEFEFE"/>
        <w:spacing w:before="150" w:after="150" w:line="360" w:lineRule="atLeast"/>
        <w:outlineLvl w:val="2"/>
        <w:rPr>
          <w:rFonts w:eastAsia="Times New Roman" w:cs="Arial"/>
          <w:b/>
          <w:bCs/>
          <w:color w:val="434343"/>
          <w:sz w:val="27"/>
          <w:szCs w:val="27"/>
          <w:lang w:eastAsia="en-GB"/>
        </w:rPr>
      </w:pPr>
    </w:p>
    <w:p w:rsidR="002170B1" w:rsidRDefault="002170B1" w:rsidP="002170B1">
      <w:pPr>
        <w:shd w:val="clear" w:color="auto" w:fill="FEFEFE"/>
        <w:spacing w:before="150" w:after="150" w:line="360" w:lineRule="atLeast"/>
        <w:outlineLvl w:val="2"/>
        <w:rPr>
          <w:rFonts w:eastAsia="Times New Roman" w:cs="Arial"/>
          <w:b/>
          <w:bCs/>
          <w:color w:val="434343"/>
          <w:sz w:val="27"/>
          <w:szCs w:val="27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Profil</w:t>
      </w:r>
      <w:proofErr w:type="spellEnd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 xml:space="preserve"> </w:t>
      </w: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kandidata</w:t>
      </w:r>
      <w:proofErr w:type="spellEnd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4801B5" w:rsidRDefault="004801B5" w:rsidP="002170B1">
      <w:pPr>
        <w:numPr>
          <w:ilvl w:val="0"/>
          <w:numId w:val="14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lastRenderedPageBreak/>
        <w:t>Poznavanje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tehnologija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građevinarstvu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>/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ili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povezanog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civil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iskustva</w:t>
      </w:r>
      <w:proofErr w:type="spellEnd"/>
    </w:p>
    <w:p w:rsidR="004801B5" w:rsidRDefault="00195502" w:rsidP="002170B1">
      <w:pPr>
        <w:numPr>
          <w:ilvl w:val="0"/>
          <w:numId w:val="14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Mora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biti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sposoban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da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ispunjava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sve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zahtjeve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bezbjednost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primjenjivu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politiku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bezbjednosti</w:t>
      </w:r>
      <w:proofErr w:type="spellEnd"/>
    </w:p>
    <w:p w:rsidR="002170B1" w:rsidRDefault="002170B1" w:rsidP="002170B1">
      <w:pPr>
        <w:numPr>
          <w:ilvl w:val="0"/>
          <w:numId w:val="14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Spremnost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rad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timskom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random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okruženju</w:t>
      </w:r>
      <w:proofErr w:type="spellEnd"/>
    </w:p>
    <w:p w:rsidR="002170B1" w:rsidRDefault="002170B1" w:rsidP="002170B1">
      <w:pPr>
        <w:numPr>
          <w:ilvl w:val="0"/>
          <w:numId w:val="14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Spremnost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putovanja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svrhu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zadataka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projekta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</w:p>
    <w:p w:rsidR="002170B1" w:rsidRDefault="002170B1" w:rsidP="002170B1">
      <w:pPr>
        <w:numPr>
          <w:ilvl w:val="0"/>
          <w:numId w:val="14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Sposobnost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samostalnog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rada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triage issues 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postavljanja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prioriteta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zadacima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</w:p>
    <w:p w:rsidR="002170B1" w:rsidRDefault="002170B1" w:rsidP="002170B1">
      <w:pPr>
        <w:numPr>
          <w:ilvl w:val="0"/>
          <w:numId w:val="14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Veoma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dobro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organizovan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visoko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profesionalan</w:t>
      </w:r>
      <w:proofErr w:type="spellEnd"/>
    </w:p>
    <w:p w:rsidR="002170B1" w:rsidRDefault="002170B1" w:rsidP="002170B1">
      <w:p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F9494A" w:rsidRDefault="00F9494A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F9494A" w:rsidRDefault="00F9494A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F9494A" w:rsidRDefault="00F9494A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C44ED2" w:rsidRDefault="00C44ED2" w:rsidP="00C44ED2">
      <w:p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350A83" w:rsidRDefault="00350A83" w:rsidP="00350A83">
      <w:pPr>
        <w:shd w:val="clear" w:color="auto" w:fill="FEFEFE"/>
        <w:spacing w:before="75" w:after="75" w:line="283" w:lineRule="atLeast"/>
        <w:rPr>
          <w:rFonts w:ascii="Arial" w:eastAsia="Times New Roman" w:hAnsi="Arial" w:cs="Arial"/>
          <w:color w:val="434343"/>
          <w:sz w:val="21"/>
          <w:szCs w:val="21"/>
          <w:lang w:eastAsia="en-GB"/>
        </w:rPr>
      </w:pPr>
    </w:p>
    <w:p w:rsidR="00350A83" w:rsidRDefault="00350A83" w:rsidP="00350A83"/>
    <w:p w:rsidR="00454A63" w:rsidRDefault="00454A63"/>
    <w:sectPr w:rsidR="0045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1B80"/>
    <w:multiLevelType w:val="multilevel"/>
    <w:tmpl w:val="68D0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50003"/>
    <w:multiLevelType w:val="multilevel"/>
    <w:tmpl w:val="446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F2357"/>
    <w:multiLevelType w:val="multilevel"/>
    <w:tmpl w:val="F46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E4F20"/>
    <w:multiLevelType w:val="multilevel"/>
    <w:tmpl w:val="8F1A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E07AAF"/>
    <w:multiLevelType w:val="multilevel"/>
    <w:tmpl w:val="AD7C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E46D58"/>
    <w:multiLevelType w:val="hybridMultilevel"/>
    <w:tmpl w:val="4286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21536"/>
    <w:multiLevelType w:val="multilevel"/>
    <w:tmpl w:val="0064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874545"/>
    <w:multiLevelType w:val="multilevel"/>
    <w:tmpl w:val="3E44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266DED"/>
    <w:multiLevelType w:val="hybridMultilevel"/>
    <w:tmpl w:val="E470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C3F62"/>
    <w:multiLevelType w:val="multilevel"/>
    <w:tmpl w:val="8BAEF30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11C22"/>
    <w:multiLevelType w:val="multilevel"/>
    <w:tmpl w:val="F94A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E76043"/>
    <w:multiLevelType w:val="multilevel"/>
    <w:tmpl w:val="4A7E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3"/>
    <w:rsid w:val="00010D9E"/>
    <w:rsid w:val="00195502"/>
    <w:rsid w:val="001E716E"/>
    <w:rsid w:val="002170B1"/>
    <w:rsid w:val="00274E50"/>
    <w:rsid w:val="00290AFD"/>
    <w:rsid w:val="002C592F"/>
    <w:rsid w:val="00350A83"/>
    <w:rsid w:val="00351D0A"/>
    <w:rsid w:val="00454A63"/>
    <w:rsid w:val="00474DF2"/>
    <w:rsid w:val="004755D3"/>
    <w:rsid w:val="004801B5"/>
    <w:rsid w:val="004B27C4"/>
    <w:rsid w:val="00512C47"/>
    <w:rsid w:val="005133EC"/>
    <w:rsid w:val="006444EA"/>
    <w:rsid w:val="006A5D6E"/>
    <w:rsid w:val="006C48C9"/>
    <w:rsid w:val="00716075"/>
    <w:rsid w:val="0077366F"/>
    <w:rsid w:val="007D3424"/>
    <w:rsid w:val="007D7CF0"/>
    <w:rsid w:val="00847D4F"/>
    <w:rsid w:val="0093188F"/>
    <w:rsid w:val="00992C10"/>
    <w:rsid w:val="00A144E2"/>
    <w:rsid w:val="00AB181F"/>
    <w:rsid w:val="00B52769"/>
    <w:rsid w:val="00B67AAA"/>
    <w:rsid w:val="00BD7AA9"/>
    <w:rsid w:val="00BE6FBE"/>
    <w:rsid w:val="00C32EFA"/>
    <w:rsid w:val="00C44ED2"/>
    <w:rsid w:val="00C96C7E"/>
    <w:rsid w:val="00CB04FF"/>
    <w:rsid w:val="00CC3D9B"/>
    <w:rsid w:val="00CC682D"/>
    <w:rsid w:val="00D62B96"/>
    <w:rsid w:val="00D870C3"/>
    <w:rsid w:val="00D911E2"/>
    <w:rsid w:val="00E52116"/>
    <w:rsid w:val="00EA4E7E"/>
    <w:rsid w:val="00F24315"/>
    <w:rsid w:val="00F60920"/>
    <w:rsid w:val="00F808EE"/>
    <w:rsid w:val="00F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96989-5C02-422F-9CA0-C5818A0B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83"/>
    <w:pPr>
      <w:spacing w:after="160" w:line="25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CRBC</dc:creator>
  <cp:lastModifiedBy>Alenka Mrdak</cp:lastModifiedBy>
  <cp:revision>7</cp:revision>
  <dcterms:created xsi:type="dcterms:W3CDTF">2015-03-18T14:30:00Z</dcterms:created>
  <dcterms:modified xsi:type="dcterms:W3CDTF">2015-03-18T15:56:00Z</dcterms:modified>
</cp:coreProperties>
</file>